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3D4F" w14:textId="77777777" w:rsidR="00585AA8" w:rsidRPr="00E84BC9" w:rsidRDefault="00585AA8" w:rsidP="00E84BC9">
      <w:pPr>
        <w:pStyle w:val="22"/>
        <w:shd w:val="clear" w:color="auto" w:fill="auto"/>
        <w:tabs>
          <w:tab w:val="left" w:pos="9781"/>
        </w:tabs>
        <w:spacing w:after="0" w:line="240" w:lineRule="auto"/>
        <w:ind w:right="-3" w:firstLine="0"/>
        <w:rPr>
          <w:rFonts w:ascii="Times New Roman" w:hAnsi="Times New Roman" w:cs="Times New Roman"/>
          <w:b w:val="0"/>
          <w:sz w:val="24"/>
          <w:szCs w:val="24"/>
          <w:lang w:val="uk-UA"/>
        </w:rPr>
      </w:pPr>
      <w:r w:rsidRPr="00E84BC9">
        <w:rPr>
          <w:rFonts w:ascii="Times New Roman" w:hAnsi="Times New Roman" w:cs="Times New Roman"/>
          <w:b w:val="0"/>
          <w:sz w:val="24"/>
          <w:szCs w:val="24"/>
          <w:lang w:val="uk-UA"/>
        </w:rPr>
        <w:t>Житомирський медичний інститут</w:t>
      </w:r>
    </w:p>
    <w:p w14:paraId="12BF0CCB" w14:textId="77777777" w:rsidR="00585AA8" w:rsidRPr="00E84BC9" w:rsidRDefault="00585AA8" w:rsidP="00E84BC9">
      <w:pPr>
        <w:pStyle w:val="22"/>
        <w:shd w:val="clear" w:color="auto" w:fill="auto"/>
        <w:tabs>
          <w:tab w:val="left" w:pos="9781"/>
        </w:tabs>
        <w:spacing w:after="0" w:line="240" w:lineRule="auto"/>
        <w:ind w:right="-3" w:firstLine="0"/>
        <w:rPr>
          <w:rFonts w:ascii="Times New Roman" w:hAnsi="Times New Roman" w:cs="Times New Roman"/>
          <w:b w:val="0"/>
          <w:sz w:val="24"/>
          <w:szCs w:val="24"/>
          <w:lang w:val="uk-UA"/>
        </w:rPr>
      </w:pPr>
      <w:r w:rsidRPr="00E84BC9">
        <w:rPr>
          <w:rFonts w:ascii="Times New Roman" w:hAnsi="Times New Roman" w:cs="Times New Roman"/>
          <w:b w:val="0"/>
          <w:sz w:val="24"/>
          <w:szCs w:val="24"/>
          <w:lang w:val="uk-UA"/>
        </w:rPr>
        <w:t>Житомирської обласної ради</w:t>
      </w:r>
    </w:p>
    <w:p w14:paraId="18640950" w14:textId="77777777" w:rsidR="00585AA8" w:rsidRPr="00E84BC9" w:rsidRDefault="00585AA8" w:rsidP="00E84BC9">
      <w:pPr>
        <w:rPr>
          <w:rFonts w:ascii="Times New Roman" w:hAnsi="Times New Roman" w:cs="Times New Roman"/>
          <w:lang w:val="uk-UA"/>
        </w:rPr>
      </w:pPr>
    </w:p>
    <w:p w14:paraId="56F62EF5" w14:textId="7C362DE8" w:rsidR="00585AA8" w:rsidRPr="00E84BC9" w:rsidRDefault="00473B01" w:rsidP="00E84BC9">
      <w:pPr>
        <w:jc w:val="center"/>
        <w:rPr>
          <w:rFonts w:ascii="Times New Roman" w:hAnsi="Times New Roman" w:cs="Times New Roman"/>
          <w:lang w:val="uk-UA"/>
        </w:rPr>
      </w:pPr>
      <w:r w:rsidRPr="00E84BC9">
        <w:rPr>
          <w:rFonts w:ascii="Times New Roman" w:hAnsi="Times New Roman" w:cs="Times New Roman"/>
          <w:lang w:val="uk-UA"/>
        </w:rPr>
        <w:t xml:space="preserve">Кафедра </w:t>
      </w:r>
      <w:r w:rsidR="007854DE" w:rsidRPr="00E84BC9">
        <w:rPr>
          <w:rFonts w:ascii="Times New Roman" w:hAnsi="Times New Roman" w:cs="Times New Roman"/>
          <w:lang w:val="uk-UA"/>
        </w:rPr>
        <w:t>природничих та соціально-</w:t>
      </w:r>
      <w:r w:rsidR="00080216" w:rsidRPr="00E84BC9">
        <w:rPr>
          <w:rFonts w:ascii="Times New Roman" w:hAnsi="Times New Roman" w:cs="Times New Roman"/>
          <w:lang w:val="uk-UA"/>
        </w:rPr>
        <w:t>гуманітарних дисциплін</w:t>
      </w:r>
    </w:p>
    <w:p w14:paraId="4CD7ECB6" w14:textId="77777777" w:rsidR="003B5CA4" w:rsidRPr="00E84BC9" w:rsidRDefault="003B5CA4" w:rsidP="00E84BC9">
      <w:pPr>
        <w:pStyle w:val="2"/>
        <w:shd w:val="clear" w:color="auto" w:fill="FFFFFF"/>
        <w:jc w:val="center"/>
        <w:rPr>
          <w:rFonts w:ascii="Times New Roman" w:hAnsi="Times New Roman" w:cs="Times New Roman"/>
          <w:b w:val="0"/>
          <w:i w:val="0"/>
          <w:iCs w:val="0"/>
          <w:sz w:val="24"/>
          <w:szCs w:val="24"/>
          <w:lang w:val="uk-UA"/>
        </w:rPr>
      </w:pPr>
    </w:p>
    <w:p w14:paraId="12A0E301" w14:textId="77777777" w:rsidR="003B5CA4" w:rsidRPr="00E84BC9" w:rsidRDefault="003B5CA4" w:rsidP="00E84BC9">
      <w:pPr>
        <w:pStyle w:val="2"/>
        <w:shd w:val="clear" w:color="auto" w:fill="FFFFFF"/>
        <w:jc w:val="center"/>
        <w:rPr>
          <w:rFonts w:ascii="Times New Roman" w:hAnsi="Times New Roman" w:cs="Times New Roman"/>
          <w:b w:val="0"/>
          <w:i w:val="0"/>
          <w:iCs w:val="0"/>
          <w:sz w:val="24"/>
          <w:szCs w:val="24"/>
          <w:lang w:val="uk-UA"/>
        </w:rPr>
      </w:pPr>
    </w:p>
    <w:p w14:paraId="3D744D23" w14:textId="78F127B3" w:rsidR="00585AA8" w:rsidRPr="00E84BC9" w:rsidRDefault="007854DE" w:rsidP="00E84BC9">
      <w:pPr>
        <w:pStyle w:val="2"/>
        <w:shd w:val="clear" w:color="auto" w:fill="FFFFFF"/>
        <w:spacing w:before="0" w:after="0"/>
        <w:jc w:val="center"/>
        <w:rPr>
          <w:rFonts w:ascii="Times New Roman" w:hAnsi="Times New Roman" w:cs="Times New Roman"/>
          <w:b w:val="0"/>
          <w:i w:val="0"/>
          <w:iCs w:val="0"/>
          <w:sz w:val="24"/>
          <w:szCs w:val="24"/>
          <w:lang w:val="uk-UA"/>
        </w:rPr>
      </w:pPr>
      <w:r w:rsidRPr="00E84BC9">
        <w:rPr>
          <w:rFonts w:ascii="Times New Roman" w:hAnsi="Times New Roman" w:cs="Times New Roman"/>
          <w:b w:val="0"/>
          <w:i w:val="0"/>
          <w:iCs w:val="0"/>
          <w:sz w:val="24"/>
          <w:szCs w:val="24"/>
          <w:lang w:val="uk-UA"/>
        </w:rPr>
        <w:t>Силабус</w:t>
      </w:r>
    </w:p>
    <w:p w14:paraId="31C01347" w14:textId="78E43C99" w:rsidR="00585AA8" w:rsidRPr="00E84BC9" w:rsidRDefault="007854DE" w:rsidP="00E84BC9">
      <w:pPr>
        <w:pStyle w:val="2"/>
        <w:shd w:val="clear" w:color="auto" w:fill="FFFFFF"/>
        <w:spacing w:before="0" w:after="0"/>
        <w:jc w:val="center"/>
        <w:rPr>
          <w:rFonts w:ascii="Times New Roman" w:hAnsi="Times New Roman" w:cs="Times New Roman"/>
          <w:b w:val="0"/>
          <w:i w:val="0"/>
          <w:iCs w:val="0"/>
          <w:sz w:val="24"/>
          <w:szCs w:val="24"/>
          <w:lang w:val="uk-UA"/>
        </w:rPr>
      </w:pPr>
      <w:r w:rsidRPr="00E84BC9">
        <w:rPr>
          <w:rFonts w:ascii="Times New Roman" w:hAnsi="Times New Roman" w:cs="Times New Roman"/>
          <w:b w:val="0"/>
          <w:i w:val="0"/>
          <w:iCs w:val="0"/>
          <w:sz w:val="24"/>
          <w:szCs w:val="24"/>
          <w:lang w:val="uk-UA"/>
        </w:rPr>
        <w:t>освітнього компонента</w:t>
      </w:r>
    </w:p>
    <w:p w14:paraId="79DDAED9" w14:textId="2D567B4D" w:rsidR="00585AA8" w:rsidRPr="00E84BC9" w:rsidRDefault="001C34F7" w:rsidP="00E84BC9">
      <w:pPr>
        <w:jc w:val="center"/>
        <w:rPr>
          <w:rFonts w:ascii="Times New Roman" w:hAnsi="Times New Roman" w:cs="Times New Roman"/>
          <w:lang w:val="uk-UA"/>
        </w:rPr>
      </w:pPr>
      <w:bookmarkStart w:id="0" w:name="_Hlk60242653"/>
      <w:bookmarkStart w:id="1" w:name="_Hlk527833086"/>
      <w:r w:rsidRPr="00E84BC9">
        <w:rPr>
          <w:rFonts w:ascii="Times New Roman" w:hAnsi="Times New Roman" w:cs="Times New Roman"/>
          <w:lang w:val="uk-UA"/>
        </w:rPr>
        <w:t>«Дерматологія, венерологія з оцінкою результатів лабораторних досліджень</w:t>
      </w:r>
      <w:bookmarkEnd w:id="0"/>
      <w:r w:rsidRPr="00E84BC9">
        <w:rPr>
          <w:rFonts w:ascii="Times New Roman" w:hAnsi="Times New Roman" w:cs="Times New Roman"/>
          <w:lang w:val="uk-UA"/>
        </w:rPr>
        <w:t>»</w:t>
      </w:r>
    </w:p>
    <w:bookmarkEnd w:id="1"/>
    <w:p w14:paraId="66661F30" w14:textId="77777777" w:rsidR="00585AA8" w:rsidRPr="00E84BC9" w:rsidRDefault="00585AA8" w:rsidP="00E84BC9">
      <w:pPr>
        <w:jc w:val="center"/>
        <w:rPr>
          <w:rFonts w:ascii="Times New Roman" w:hAnsi="Times New Roman" w:cs="Times New Roman"/>
          <w:lang w:val="uk-UA"/>
        </w:rPr>
      </w:pPr>
      <w:r w:rsidRPr="00E84BC9">
        <w:rPr>
          <w:rFonts w:ascii="Times New Roman" w:hAnsi="Times New Roman" w:cs="Times New Roman"/>
          <w:lang w:val="uk-UA"/>
        </w:rPr>
        <w:t>Рівень вищої освіти: перший (бакалаврський)</w:t>
      </w:r>
    </w:p>
    <w:p w14:paraId="76C7602E" w14:textId="77777777" w:rsidR="00585AA8" w:rsidRPr="00E84BC9" w:rsidRDefault="00585AA8" w:rsidP="00E84BC9">
      <w:pPr>
        <w:pStyle w:val="3"/>
        <w:shd w:val="clear" w:color="auto" w:fill="auto"/>
        <w:spacing w:line="240" w:lineRule="auto"/>
        <w:ind w:firstLine="0"/>
        <w:jc w:val="center"/>
        <w:rPr>
          <w:sz w:val="24"/>
          <w:szCs w:val="24"/>
          <w:lang w:val="uk-UA"/>
        </w:rPr>
      </w:pPr>
      <w:r w:rsidRPr="00E84BC9">
        <w:rPr>
          <w:sz w:val="24"/>
          <w:szCs w:val="24"/>
          <w:lang w:val="uk-UA"/>
        </w:rPr>
        <w:t>Галузь знань: 22 «Охорона здоров’я»</w:t>
      </w:r>
    </w:p>
    <w:p w14:paraId="59C1CC8E" w14:textId="7AF4318C" w:rsidR="00585AA8" w:rsidRPr="00E84BC9" w:rsidRDefault="00585AA8" w:rsidP="00E84BC9">
      <w:pPr>
        <w:pStyle w:val="3"/>
        <w:spacing w:line="240" w:lineRule="auto"/>
        <w:ind w:firstLine="0"/>
        <w:jc w:val="center"/>
        <w:rPr>
          <w:sz w:val="24"/>
          <w:szCs w:val="24"/>
          <w:lang w:val="uk-UA"/>
        </w:rPr>
      </w:pPr>
      <w:r w:rsidRPr="00E84BC9">
        <w:rPr>
          <w:sz w:val="24"/>
          <w:szCs w:val="24"/>
          <w:lang w:val="uk-UA"/>
        </w:rPr>
        <w:t>Спеціальність: 224 «Технології медичної діагностики та лікування»</w:t>
      </w:r>
    </w:p>
    <w:p w14:paraId="02BBD897" w14:textId="68333A61" w:rsidR="00E82AD6" w:rsidRPr="00E84BC9" w:rsidRDefault="00F06E23" w:rsidP="00E84BC9">
      <w:pPr>
        <w:pStyle w:val="3"/>
        <w:shd w:val="clear" w:color="auto" w:fill="auto"/>
        <w:spacing w:line="240" w:lineRule="auto"/>
        <w:ind w:firstLine="0"/>
        <w:jc w:val="center"/>
        <w:rPr>
          <w:sz w:val="24"/>
          <w:szCs w:val="24"/>
          <w:lang w:val="uk-UA"/>
        </w:rPr>
      </w:pPr>
      <w:r w:rsidRPr="00E84BC9">
        <w:rPr>
          <w:sz w:val="24"/>
          <w:szCs w:val="24"/>
          <w:lang w:val="uk-UA"/>
        </w:rPr>
        <w:t>Освітньо-професійна програма</w:t>
      </w:r>
      <w:r w:rsidR="00E82AD6" w:rsidRPr="00E84BC9">
        <w:rPr>
          <w:sz w:val="24"/>
          <w:szCs w:val="24"/>
          <w:lang w:val="uk-UA"/>
        </w:rPr>
        <w:t xml:space="preserve"> «Технології медичної діагностики та лікування»</w:t>
      </w:r>
    </w:p>
    <w:p w14:paraId="49FFFB52" w14:textId="25BB38F6" w:rsidR="00585AA8" w:rsidRPr="00E84BC9" w:rsidRDefault="0086087F" w:rsidP="00E84BC9">
      <w:pPr>
        <w:pStyle w:val="3"/>
        <w:shd w:val="clear" w:color="auto" w:fill="auto"/>
        <w:spacing w:line="240" w:lineRule="auto"/>
        <w:ind w:firstLine="0"/>
        <w:jc w:val="center"/>
        <w:rPr>
          <w:color w:val="FF0000"/>
          <w:sz w:val="24"/>
          <w:szCs w:val="24"/>
          <w:lang w:val="uk-UA"/>
        </w:rPr>
      </w:pPr>
      <w:r w:rsidRPr="00E84BC9">
        <w:rPr>
          <w:sz w:val="24"/>
          <w:szCs w:val="24"/>
          <w:lang w:val="uk-UA"/>
        </w:rPr>
        <w:t>Вид о</w:t>
      </w:r>
      <w:r w:rsidR="00E82AD6" w:rsidRPr="00E84BC9">
        <w:rPr>
          <w:sz w:val="24"/>
          <w:szCs w:val="24"/>
          <w:lang w:val="uk-UA"/>
        </w:rPr>
        <w:t>світн</w:t>
      </w:r>
      <w:r w:rsidRPr="00E84BC9">
        <w:rPr>
          <w:sz w:val="24"/>
          <w:szCs w:val="24"/>
          <w:lang w:val="uk-UA"/>
        </w:rPr>
        <w:t xml:space="preserve">ього </w:t>
      </w:r>
      <w:r w:rsidR="00FE2D4B" w:rsidRPr="00E84BC9">
        <w:rPr>
          <w:sz w:val="24"/>
          <w:szCs w:val="24"/>
          <w:lang w:val="uk-UA"/>
        </w:rPr>
        <w:t>компонент</w:t>
      </w:r>
      <w:r w:rsidRPr="00E84BC9">
        <w:rPr>
          <w:sz w:val="24"/>
          <w:szCs w:val="24"/>
          <w:lang w:val="uk-UA"/>
        </w:rPr>
        <w:t>а</w:t>
      </w:r>
      <w:r w:rsidR="00585AA8" w:rsidRPr="00E84BC9">
        <w:rPr>
          <w:sz w:val="24"/>
          <w:szCs w:val="24"/>
          <w:lang w:val="uk-UA"/>
        </w:rPr>
        <w:t xml:space="preserve">: </w:t>
      </w:r>
      <w:r w:rsidR="0004011A" w:rsidRPr="00E84BC9">
        <w:rPr>
          <w:sz w:val="24"/>
          <w:szCs w:val="24"/>
          <w:lang w:val="uk-UA"/>
        </w:rPr>
        <w:t>вибірков</w:t>
      </w:r>
      <w:r w:rsidR="00E82AD6" w:rsidRPr="00E84BC9">
        <w:rPr>
          <w:sz w:val="24"/>
          <w:szCs w:val="24"/>
          <w:lang w:val="uk-UA"/>
        </w:rPr>
        <w:t>ий</w:t>
      </w:r>
    </w:p>
    <w:p w14:paraId="7C5942BD" w14:textId="0BDC5A94" w:rsidR="00585AA8" w:rsidRPr="00E84BC9" w:rsidRDefault="00585AA8" w:rsidP="00E84BC9">
      <w:pPr>
        <w:pStyle w:val="3"/>
        <w:shd w:val="clear" w:color="auto" w:fill="auto"/>
        <w:spacing w:line="240" w:lineRule="auto"/>
        <w:ind w:firstLine="0"/>
        <w:jc w:val="center"/>
        <w:rPr>
          <w:sz w:val="24"/>
          <w:szCs w:val="24"/>
          <w:lang w:val="uk-UA"/>
        </w:rPr>
      </w:pPr>
      <w:r w:rsidRPr="00E84BC9">
        <w:rPr>
          <w:sz w:val="24"/>
          <w:szCs w:val="24"/>
          <w:lang w:val="uk-UA"/>
        </w:rPr>
        <w:t>Мова викладання: державна</w:t>
      </w:r>
    </w:p>
    <w:p w14:paraId="55D87FD8" w14:textId="77777777" w:rsidR="00E84BC9" w:rsidRPr="00E84BC9" w:rsidRDefault="00E84BC9" w:rsidP="00E84BC9">
      <w:pPr>
        <w:jc w:val="center"/>
        <w:rPr>
          <w:rFonts w:ascii="Times New Roman" w:hAnsi="Times New Roman" w:cs="Times New Roman"/>
          <w:lang w:val="uk-UA"/>
        </w:rPr>
      </w:pPr>
      <w:r w:rsidRPr="00E84BC9">
        <w:rPr>
          <w:rFonts w:ascii="Times New Roman" w:hAnsi="Times New Roman" w:cs="Times New Roman"/>
          <w:lang w:val="uk-UA"/>
        </w:rPr>
        <w:t>Форма навчання: очна (денна)</w:t>
      </w:r>
    </w:p>
    <w:p w14:paraId="62C6999D" w14:textId="77777777" w:rsidR="00585AA8" w:rsidRPr="00E84BC9" w:rsidRDefault="00585AA8" w:rsidP="00E84BC9">
      <w:pPr>
        <w:jc w:val="center"/>
        <w:rPr>
          <w:rFonts w:ascii="Times New Roman" w:hAnsi="Times New Roman" w:cs="Times New Roman"/>
          <w:lang w:val="uk-UA"/>
        </w:rPr>
      </w:pPr>
    </w:p>
    <w:p w14:paraId="77FFF57F" w14:textId="77777777" w:rsidR="00585AA8" w:rsidRPr="00E84BC9" w:rsidRDefault="00585AA8" w:rsidP="00E84BC9">
      <w:pPr>
        <w:jc w:val="both"/>
        <w:rPr>
          <w:rFonts w:ascii="Times New Roman" w:hAnsi="Times New Roman" w:cs="Times New Roman"/>
          <w:lang w:val="uk-UA"/>
        </w:rPr>
      </w:pPr>
    </w:p>
    <w:p w14:paraId="317A04B2" w14:textId="77777777" w:rsidR="00585AA8" w:rsidRPr="00E84BC9" w:rsidRDefault="00585AA8" w:rsidP="00E84BC9">
      <w:pPr>
        <w:jc w:val="both"/>
        <w:rPr>
          <w:rFonts w:ascii="Times New Roman" w:hAnsi="Times New Roman" w:cs="Times New Roman"/>
          <w:lang w:val="uk-UA"/>
        </w:rPr>
      </w:pPr>
    </w:p>
    <w:p w14:paraId="3112E85F" w14:textId="77777777" w:rsidR="00585AA8" w:rsidRPr="00E84BC9" w:rsidRDefault="00585AA8" w:rsidP="00E84BC9">
      <w:pPr>
        <w:rPr>
          <w:rFonts w:ascii="Times New Roman" w:hAnsi="Times New Roman" w:cs="Times New Roman"/>
          <w:lang w:val="uk-UA"/>
        </w:rPr>
      </w:pPr>
    </w:p>
    <w:p w14:paraId="3D6957D5" w14:textId="0FDA79C6" w:rsidR="00585AA8" w:rsidRPr="00E84BC9" w:rsidRDefault="000930E8" w:rsidP="00E84BC9">
      <w:pPr>
        <w:pStyle w:val="a3"/>
        <w:ind w:left="9204"/>
        <w:rPr>
          <w:rFonts w:ascii="Times New Roman" w:hAnsi="Times New Roman" w:cs="Times New Roman"/>
          <w:color w:val="auto"/>
          <w:lang w:eastAsia="en-US"/>
        </w:rPr>
      </w:pPr>
      <w:r w:rsidRPr="00E84BC9">
        <w:rPr>
          <w:rFonts w:ascii="Times New Roman" w:hAnsi="Times New Roman" w:cs="Times New Roman"/>
          <w:color w:val="auto"/>
          <w:lang w:eastAsia="en-US"/>
        </w:rPr>
        <w:t>Затверджено</w:t>
      </w:r>
      <w:r w:rsidR="00585AA8" w:rsidRPr="00E84BC9">
        <w:rPr>
          <w:rFonts w:ascii="Times New Roman" w:hAnsi="Times New Roman" w:cs="Times New Roman"/>
          <w:color w:val="auto"/>
          <w:lang w:eastAsia="en-US"/>
        </w:rPr>
        <w:t xml:space="preserve"> на засіданні кафедри</w:t>
      </w:r>
    </w:p>
    <w:p w14:paraId="762D694E" w14:textId="02A14DCB" w:rsidR="00080216" w:rsidRPr="00E84BC9" w:rsidRDefault="007854DE" w:rsidP="00E84BC9">
      <w:pPr>
        <w:pStyle w:val="a3"/>
        <w:ind w:left="9204"/>
        <w:rPr>
          <w:rFonts w:ascii="Times New Roman" w:hAnsi="Times New Roman" w:cs="Times New Roman"/>
        </w:rPr>
      </w:pPr>
      <w:r w:rsidRPr="00E84BC9">
        <w:rPr>
          <w:rFonts w:ascii="Times New Roman" w:hAnsi="Times New Roman" w:cs="Times New Roman"/>
        </w:rPr>
        <w:t>природничих та соціально-</w:t>
      </w:r>
      <w:r w:rsidR="00080216" w:rsidRPr="00E84BC9">
        <w:rPr>
          <w:rFonts w:ascii="Times New Roman" w:hAnsi="Times New Roman" w:cs="Times New Roman"/>
        </w:rPr>
        <w:t>гуманітарних</w:t>
      </w:r>
    </w:p>
    <w:p w14:paraId="0D5B5F9F" w14:textId="0F8183CA" w:rsidR="00585AA8" w:rsidRPr="00E84BC9" w:rsidRDefault="00080216" w:rsidP="00E84BC9">
      <w:pPr>
        <w:pStyle w:val="a3"/>
        <w:ind w:left="9204"/>
        <w:rPr>
          <w:rFonts w:ascii="Times New Roman" w:hAnsi="Times New Roman" w:cs="Times New Roman"/>
          <w:color w:val="auto"/>
          <w:lang w:eastAsia="en-US"/>
        </w:rPr>
      </w:pPr>
      <w:r w:rsidRPr="00E84BC9">
        <w:rPr>
          <w:rFonts w:ascii="Times New Roman" w:hAnsi="Times New Roman" w:cs="Times New Roman"/>
        </w:rPr>
        <w:t>дисциплін</w:t>
      </w:r>
    </w:p>
    <w:p w14:paraId="0570170E" w14:textId="7F8B29F9" w:rsidR="00585AA8" w:rsidRPr="00E84BC9" w:rsidRDefault="00585AA8" w:rsidP="00E84BC9">
      <w:pPr>
        <w:pStyle w:val="a3"/>
        <w:ind w:left="9204"/>
        <w:rPr>
          <w:rFonts w:ascii="Times New Roman" w:hAnsi="Times New Roman" w:cs="Times New Roman"/>
        </w:rPr>
      </w:pPr>
      <w:r w:rsidRPr="00E84BC9">
        <w:rPr>
          <w:rFonts w:ascii="Times New Roman" w:hAnsi="Times New Roman" w:cs="Times New Roman"/>
        </w:rPr>
        <w:t>Протокол № 1 від «</w:t>
      </w:r>
      <w:r w:rsidR="007854DE" w:rsidRPr="00E84BC9">
        <w:rPr>
          <w:rFonts w:ascii="Times New Roman" w:hAnsi="Times New Roman" w:cs="Times New Roman"/>
        </w:rPr>
        <w:t>28</w:t>
      </w:r>
      <w:r w:rsidRPr="00E84BC9">
        <w:rPr>
          <w:rFonts w:ascii="Times New Roman" w:hAnsi="Times New Roman" w:cs="Times New Roman"/>
        </w:rPr>
        <w:t>» серпня 20</w:t>
      </w:r>
      <w:r w:rsidR="00080216" w:rsidRPr="00E84BC9">
        <w:rPr>
          <w:rFonts w:ascii="Times New Roman" w:hAnsi="Times New Roman" w:cs="Times New Roman"/>
        </w:rPr>
        <w:t>2</w:t>
      </w:r>
      <w:r w:rsidR="007854DE" w:rsidRPr="00E84BC9">
        <w:rPr>
          <w:rFonts w:ascii="Times New Roman" w:hAnsi="Times New Roman" w:cs="Times New Roman"/>
        </w:rPr>
        <w:t>3</w:t>
      </w:r>
      <w:r w:rsidRPr="00E84BC9">
        <w:rPr>
          <w:rFonts w:ascii="Times New Roman" w:hAnsi="Times New Roman" w:cs="Times New Roman"/>
        </w:rPr>
        <w:t xml:space="preserve"> року</w:t>
      </w:r>
    </w:p>
    <w:p w14:paraId="383121B8" w14:textId="18D62E52" w:rsidR="00585AA8" w:rsidRPr="00E84BC9" w:rsidRDefault="00585AA8" w:rsidP="00E84BC9">
      <w:pPr>
        <w:pStyle w:val="a3"/>
        <w:ind w:left="9204"/>
        <w:rPr>
          <w:rFonts w:ascii="Times New Roman" w:hAnsi="Times New Roman" w:cs="Times New Roman"/>
        </w:rPr>
      </w:pPr>
      <w:r w:rsidRPr="00E84BC9">
        <w:rPr>
          <w:rFonts w:ascii="Times New Roman" w:hAnsi="Times New Roman" w:cs="Times New Roman"/>
        </w:rPr>
        <w:t xml:space="preserve">Завідувач кафедри </w:t>
      </w:r>
      <w:r w:rsidR="00080216" w:rsidRPr="00E84BC9">
        <w:rPr>
          <w:rFonts w:ascii="Times New Roman" w:hAnsi="Times New Roman" w:cs="Times New Roman"/>
        </w:rPr>
        <w:t>к</w:t>
      </w:r>
      <w:r w:rsidRPr="00E84BC9">
        <w:rPr>
          <w:rFonts w:ascii="Times New Roman" w:hAnsi="Times New Roman" w:cs="Times New Roman"/>
        </w:rPr>
        <w:t>.п</w:t>
      </w:r>
      <w:r w:rsidR="007854DE" w:rsidRPr="00E84BC9">
        <w:rPr>
          <w:rFonts w:ascii="Times New Roman" w:hAnsi="Times New Roman" w:cs="Times New Roman"/>
        </w:rPr>
        <w:t>ед</w:t>
      </w:r>
      <w:r w:rsidRPr="00E84BC9">
        <w:rPr>
          <w:rFonts w:ascii="Times New Roman" w:hAnsi="Times New Roman" w:cs="Times New Roman"/>
        </w:rPr>
        <w:t xml:space="preserve">.н., </w:t>
      </w:r>
      <w:r w:rsidR="00080216" w:rsidRPr="00E84BC9">
        <w:rPr>
          <w:rFonts w:ascii="Times New Roman" w:hAnsi="Times New Roman" w:cs="Times New Roman"/>
        </w:rPr>
        <w:t>доцент</w:t>
      </w:r>
    </w:p>
    <w:p w14:paraId="422F784C" w14:textId="22E4A63E" w:rsidR="00CF223E" w:rsidRPr="00E84BC9" w:rsidRDefault="00E84BC9" w:rsidP="00E84BC9">
      <w:pPr>
        <w:pStyle w:val="a3"/>
        <w:ind w:left="9204"/>
        <w:rPr>
          <w:rFonts w:ascii="Times New Roman" w:hAnsi="Times New Roman" w:cs="Times New Roman"/>
          <w:lang w:val="ru-RU"/>
        </w:rPr>
      </w:pPr>
      <w:r w:rsidRPr="00E84BC9">
        <w:rPr>
          <w:rFonts w:ascii="Times New Roman" w:hAnsi="Times New Roman" w:cs="Times New Roman"/>
          <w:noProof/>
          <w:lang w:eastAsia="uk-UA"/>
        </w:rPr>
        <w:drawing>
          <wp:anchor distT="0" distB="0" distL="114300" distR="114300" simplePos="0" relativeHeight="251658240" behindDoc="0" locked="0" layoutInCell="1" allowOverlap="1" wp14:anchorId="52D39FB3" wp14:editId="2D9E602B">
            <wp:simplePos x="0" y="0"/>
            <wp:positionH relativeFrom="margin">
              <wp:posOffset>7410450</wp:posOffset>
            </wp:positionH>
            <wp:positionV relativeFrom="margin">
              <wp:posOffset>4789170</wp:posOffset>
            </wp:positionV>
            <wp:extent cx="1085215" cy="469265"/>
            <wp:effectExtent l="0" t="0" r="635"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469265"/>
                    </a:xfrm>
                    <a:prstGeom prst="rect">
                      <a:avLst/>
                    </a:prstGeom>
                    <a:noFill/>
                  </pic:spPr>
                </pic:pic>
              </a:graphicData>
            </a:graphic>
          </wp:anchor>
        </w:drawing>
      </w:r>
    </w:p>
    <w:p w14:paraId="799DA976" w14:textId="4D4D2080" w:rsidR="00585AA8" w:rsidRPr="00E84BC9" w:rsidRDefault="007854DE" w:rsidP="00E84BC9">
      <w:pPr>
        <w:pStyle w:val="a3"/>
        <w:ind w:left="9204"/>
        <w:rPr>
          <w:rFonts w:ascii="Times New Roman" w:hAnsi="Times New Roman" w:cs="Times New Roman"/>
        </w:rPr>
      </w:pPr>
      <w:r w:rsidRPr="00E84BC9">
        <w:rPr>
          <w:rFonts w:ascii="Times New Roman" w:hAnsi="Times New Roman" w:cs="Times New Roman"/>
        </w:rPr>
        <w:t>Ірина КРУКОВСЬКА</w:t>
      </w:r>
    </w:p>
    <w:p w14:paraId="23FC43AE" w14:textId="0AFC00B0" w:rsidR="007854DE" w:rsidRPr="00E84BC9" w:rsidRDefault="007854DE" w:rsidP="00E84BC9">
      <w:pPr>
        <w:spacing w:after="160"/>
        <w:rPr>
          <w:rFonts w:ascii="Times New Roman" w:hAnsi="Times New Roman" w:cs="Times New Roman"/>
        </w:rPr>
      </w:pPr>
    </w:p>
    <w:p w14:paraId="3A16A1D6" w14:textId="174D4926" w:rsidR="007854DE" w:rsidRPr="00E84BC9" w:rsidRDefault="007854DE" w:rsidP="00E84BC9">
      <w:pPr>
        <w:spacing w:after="160"/>
        <w:rPr>
          <w:rFonts w:ascii="Times New Roman" w:hAnsi="Times New Roman" w:cs="Times New Roman"/>
        </w:rPr>
      </w:pPr>
    </w:p>
    <w:p w14:paraId="23E04236" w14:textId="77777777" w:rsidR="00F06E23" w:rsidRPr="00E84BC9" w:rsidRDefault="00F06E23" w:rsidP="00E84BC9">
      <w:pPr>
        <w:spacing w:after="160"/>
        <w:rPr>
          <w:rFonts w:ascii="Times New Roman" w:hAnsi="Times New Roman" w:cs="Times New Roman"/>
        </w:rPr>
      </w:pPr>
    </w:p>
    <w:p w14:paraId="114B6211" w14:textId="67E84D48" w:rsidR="007854DE" w:rsidRPr="00E84BC9" w:rsidRDefault="007854DE" w:rsidP="00E84BC9">
      <w:pPr>
        <w:spacing w:after="160"/>
        <w:jc w:val="center"/>
        <w:rPr>
          <w:rFonts w:ascii="Times New Roman" w:hAnsi="Times New Roman" w:cs="Times New Roman"/>
          <w:lang w:val="uk-UA"/>
        </w:rPr>
      </w:pPr>
      <w:r w:rsidRPr="00E84BC9">
        <w:rPr>
          <w:rFonts w:ascii="Times New Roman" w:hAnsi="Times New Roman" w:cs="Times New Roman"/>
          <w:lang w:val="uk-UA"/>
        </w:rPr>
        <w:t>2023</w:t>
      </w:r>
    </w:p>
    <w:p w14:paraId="2A2F64C4" w14:textId="611EF5C6" w:rsidR="00585AA8" w:rsidRPr="00E84BC9" w:rsidRDefault="00CF223E" w:rsidP="00E84BC9">
      <w:pPr>
        <w:pStyle w:val="a3"/>
        <w:jc w:val="center"/>
        <w:rPr>
          <w:rFonts w:ascii="Times New Roman" w:hAnsi="Times New Roman" w:cs="Times New Roman"/>
          <w:b/>
          <w:bCs/>
          <w:lang w:val="ru-RU"/>
        </w:rPr>
      </w:pPr>
      <w:r w:rsidRPr="00E84BC9">
        <w:rPr>
          <w:rFonts w:ascii="Times New Roman" w:hAnsi="Times New Roman" w:cs="Times New Roman"/>
          <w:b/>
          <w:bCs/>
          <w:noProof/>
          <w:lang w:eastAsia="uk-UA"/>
        </w:rPr>
        <w:lastRenderedPageBreak/>
        <w:drawing>
          <wp:anchor distT="0" distB="0" distL="114300" distR="114300" simplePos="0" relativeHeight="251659264" behindDoc="0" locked="0" layoutInCell="1" allowOverlap="1" wp14:anchorId="24F4CE7B" wp14:editId="5F69C358">
            <wp:simplePos x="4429125" y="895350"/>
            <wp:positionH relativeFrom="margin">
              <wp:align>right</wp:align>
            </wp:positionH>
            <wp:positionV relativeFrom="margin">
              <wp:align>top</wp:align>
            </wp:positionV>
            <wp:extent cx="1076325" cy="14903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_p_s_g_9.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490411"/>
                    </a:xfrm>
                    <a:prstGeom prst="rect">
                      <a:avLst/>
                    </a:prstGeom>
                  </pic:spPr>
                </pic:pic>
              </a:graphicData>
            </a:graphic>
            <wp14:sizeRelH relativeFrom="margin">
              <wp14:pctWidth>0</wp14:pctWidth>
            </wp14:sizeRelH>
            <wp14:sizeRelV relativeFrom="margin">
              <wp14:pctHeight>0</wp14:pctHeight>
            </wp14:sizeRelV>
          </wp:anchor>
        </w:drawing>
      </w:r>
      <w:r w:rsidR="00FE2D4B" w:rsidRPr="00E84BC9">
        <w:rPr>
          <w:rFonts w:ascii="Times New Roman" w:hAnsi="Times New Roman" w:cs="Times New Roman"/>
          <w:b/>
          <w:bCs/>
        </w:rPr>
        <w:t>Загальна</w:t>
      </w:r>
      <w:r w:rsidR="00E4784B" w:rsidRPr="00E84BC9">
        <w:rPr>
          <w:rFonts w:ascii="Times New Roman" w:hAnsi="Times New Roman" w:cs="Times New Roman"/>
          <w:b/>
          <w:bCs/>
        </w:rPr>
        <w:t xml:space="preserve"> </w:t>
      </w:r>
      <w:r w:rsidR="00414D9B" w:rsidRPr="00E84BC9">
        <w:rPr>
          <w:rFonts w:ascii="Times New Roman" w:hAnsi="Times New Roman" w:cs="Times New Roman"/>
          <w:b/>
          <w:bCs/>
        </w:rPr>
        <w:t>інформація про викладача</w:t>
      </w:r>
    </w:p>
    <w:p w14:paraId="718C54B6" w14:textId="628D4863" w:rsidR="00CF223E" w:rsidRPr="00E84BC9" w:rsidRDefault="00CF223E" w:rsidP="00E84BC9">
      <w:pPr>
        <w:pStyle w:val="a3"/>
        <w:jc w:val="center"/>
        <w:rPr>
          <w:rFonts w:ascii="Times New Roman" w:hAnsi="Times New Roman" w:cs="Times New Roman"/>
          <w:b/>
          <w:bCs/>
          <w:lang w:val="ru-RU"/>
        </w:rPr>
      </w:pPr>
    </w:p>
    <w:p w14:paraId="7777FB2F" w14:textId="77777777" w:rsidR="00CF223E" w:rsidRPr="00E84BC9" w:rsidRDefault="00CF223E" w:rsidP="00E84BC9">
      <w:pPr>
        <w:pStyle w:val="a3"/>
        <w:jc w:val="center"/>
        <w:rPr>
          <w:rFonts w:ascii="Times New Roman" w:hAnsi="Times New Roman" w:cs="Times New Roman"/>
          <w:b/>
          <w:bCs/>
          <w:lang w:val="ru-RU"/>
        </w:rPr>
      </w:pPr>
    </w:p>
    <w:p w14:paraId="50EC205A" w14:textId="77777777" w:rsidR="00CF223E" w:rsidRPr="00E84BC9" w:rsidRDefault="00CF223E" w:rsidP="00E84BC9">
      <w:pPr>
        <w:pStyle w:val="a3"/>
        <w:jc w:val="center"/>
        <w:rPr>
          <w:rFonts w:ascii="Times New Roman" w:hAnsi="Times New Roman" w:cs="Times New Roman"/>
          <w:b/>
          <w:bCs/>
          <w:lang w:val="ru-RU"/>
        </w:rPr>
      </w:pPr>
    </w:p>
    <w:p w14:paraId="0DA1F44A" w14:textId="77777777" w:rsidR="00CF223E" w:rsidRPr="00E84BC9" w:rsidRDefault="00CF223E" w:rsidP="00E84BC9">
      <w:pPr>
        <w:pStyle w:val="a3"/>
        <w:jc w:val="center"/>
        <w:rPr>
          <w:rFonts w:ascii="Times New Roman" w:hAnsi="Times New Roman" w:cs="Times New Roman"/>
          <w:b/>
          <w:bCs/>
          <w:lang w:val="ru-RU"/>
        </w:rPr>
      </w:pPr>
    </w:p>
    <w:p w14:paraId="19257B53" w14:textId="77777777" w:rsidR="00CF223E" w:rsidRPr="00E84BC9" w:rsidRDefault="00CF223E" w:rsidP="00E84BC9">
      <w:pPr>
        <w:pStyle w:val="a3"/>
        <w:jc w:val="center"/>
        <w:rPr>
          <w:rFonts w:ascii="Times New Roman" w:hAnsi="Times New Roman" w:cs="Times New Roman"/>
          <w:b/>
          <w:bCs/>
          <w:lang w:val="ru-RU"/>
        </w:rPr>
      </w:pPr>
    </w:p>
    <w:p w14:paraId="4DF8DAB8" w14:textId="77777777" w:rsidR="00CF223E" w:rsidRPr="00E84BC9" w:rsidRDefault="00CF223E" w:rsidP="00E84BC9">
      <w:pPr>
        <w:pStyle w:val="a3"/>
        <w:jc w:val="center"/>
        <w:rPr>
          <w:rFonts w:ascii="Times New Roman" w:hAnsi="Times New Roman" w:cs="Times New Roman"/>
          <w:b/>
          <w:bCs/>
          <w:lang w:val="ru-RU"/>
        </w:rPr>
      </w:pPr>
    </w:p>
    <w:p w14:paraId="5EEBAE31" w14:textId="77777777" w:rsidR="00CF223E" w:rsidRPr="00E84BC9" w:rsidRDefault="00CF223E" w:rsidP="00E84BC9">
      <w:pPr>
        <w:pStyle w:val="a3"/>
        <w:jc w:val="center"/>
        <w:rPr>
          <w:rFonts w:ascii="Times New Roman" w:hAnsi="Times New Roman" w:cs="Times New Roman"/>
          <w:b/>
          <w:bCs/>
          <w:lang w:val="ru-RU"/>
        </w:rPr>
      </w:pPr>
    </w:p>
    <w:p w14:paraId="1A9DBAFD" w14:textId="77777777" w:rsidR="00414D9B" w:rsidRPr="00E84BC9" w:rsidRDefault="00414D9B" w:rsidP="00E84BC9">
      <w:pPr>
        <w:pStyle w:val="a3"/>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363"/>
      </w:tblGrid>
      <w:tr w:rsidR="00585AA8" w:rsidRPr="00E84BC9" w14:paraId="45FF41FA" w14:textId="77777777" w:rsidTr="009B5591">
        <w:tc>
          <w:tcPr>
            <w:tcW w:w="4678" w:type="dxa"/>
            <w:shd w:val="clear" w:color="auto" w:fill="auto"/>
          </w:tcPr>
          <w:p w14:paraId="7739847F" w14:textId="712022BC" w:rsidR="00585AA8" w:rsidRPr="00E84BC9" w:rsidRDefault="003A042F" w:rsidP="00E84BC9">
            <w:pPr>
              <w:pStyle w:val="a3"/>
              <w:rPr>
                <w:rFonts w:ascii="Times New Roman" w:hAnsi="Times New Roman" w:cs="Times New Roman"/>
                <w:b/>
              </w:rPr>
            </w:pPr>
            <w:r w:rsidRPr="00E84BC9">
              <w:rPr>
                <w:rFonts w:ascii="Times New Roman" w:hAnsi="Times New Roman" w:cs="Times New Roman"/>
                <w:b/>
              </w:rPr>
              <w:t>Назва досвітнього компонента</w:t>
            </w:r>
          </w:p>
        </w:tc>
        <w:tc>
          <w:tcPr>
            <w:tcW w:w="8363" w:type="dxa"/>
            <w:shd w:val="clear" w:color="auto" w:fill="auto"/>
          </w:tcPr>
          <w:p w14:paraId="749CFF68" w14:textId="01706E3D" w:rsidR="00585AA8" w:rsidRPr="00E84BC9" w:rsidRDefault="00766F06" w:rsidP="00E84BC9">
            <w:pPr>
              <w:pStyle w:val="a3"/>
              <w:rPr>
                <w:rFonts w:ascii="Times New Roman" w:hAnsi="Times New Roman" w:cs="Times New Roman"/>
              </w:rPr>
            </w:pPr>
            <w:r w:rsidRPr="00E84BC9">
              <w:rPr>
                <w:rFonts w:ascii="Times New Roman" w:hAnsi="Times New Roman" w:cs="Times New Roman"/>
              </w:rPr>
              <w:t xml:space="preserve">Дерматологія, венерологія з оцінкою результатів </w:t>
            </w:r>
            <w:r w:rsidR="00D84368" w:rsidRPr="00E84BC9">
              <w:rPr>
                <w:rFonts w:ascii="Times New Roman" w:hAnsi="Times New Roman" w:cs="Times New Roman"/>
              </w:rPr>
              <w:t xml:space="preserve">лабораторних </w:t>
            </w:r>
            <w:r w:rsidR="003E52B9" w:rsidRPr="00E84BC9">
              <w:rPr>
                <w:rFonts w:ascii="Times New Roman" w:hAnsi="Times New Roman" w:cs="Times New Roman"/>
              </w:rPr>
              <w:t>досліджень</w:t>
            </w:r>
          </w:p>
        </w:tc>
      </w:tr>
      <w:tr w:rsidR="00585AA8" w:rsidRPr="00E84BC9" w14:paraId="5A6E3AE5" w14:textId="77777777" w:rsidTr="009B5591">
        <w:tc>
          <w:tcPr>
            <w:tcW w:w="4678" w:type="dxa"/>
            <w:shd w:val="clear" w:color="auto" w:fill="auto"/>
          </w:tcPr>
          <w:p w14:paraId="6C92DDC6" w14:textId="77777777" w:rsidR="00585AA8" w:rsidRPr="00E84BC9" w:rsidRDefault="00585AA8" w:rsidP="00E84BC9">
            <w:pPr>
              <w:pStyle w:val="a3"/>
              <w:rPr>
                <w:rFonts w:ascii="Times New Roman" w:hAnsi="Times New Roman" w:cs="Times New Roman"/>
                <w:b/>
              </w:rPr>
            </w:pPr>
            <w:r w:rsidRPr="00E84BC9">
              <w:rPr>
                <w:rFonts w:ascii="Times New Roman" w:hAnsi="Times New Roman" w:cs="Times New Roman"/>
                <w:b/>
              </w:rPr>
              <w:t>Викладач</w:t>
            </w:r>
          </w:p>
        </w:tc>
        <w:tc>
          <w:tcPr>
            <w:tcW w:w="8363" w:type="dxa"/>
            <w:shd w:val="clear" w:color="auto" w:fill="auto"/>
          </w:tcPr>
          <w:p w14:paraId="5952D97B" w14:textId="5F19E12F" w:rsidR="00585AA8" w:rsidRPr="00E84BC9" w:rsidRDefault="0004011A" w:rsidP="00E84BC9">
            <w:pPr>
              <w:pStyle w:val="3"/>
              <w:spacing w:line="240" w:lineRule="auto"/>
              <w:ind w:hanging="108"/>
              <w:rPr>
                <w:bCs/>
                <w:sz w:val="24"/>
                <w:szCs w:val="24"/>
                <w:lang w:val="uk-UA"/>
              </w:rPr>
            </w:pPr>
            <w:r w:rsidRPr="00E84BC9">
              <w:rPr>
                <w:sz w:val="24"/>
                <w:szCs w:val="24"/>
                <w:lang w:val="uk-UA"/>
              </w:rPr>
              <w:t>Круковська Ірина Миколаївна</w:t>
            </w:r>
            <w:r w:rsidR="003E52B9" w:rsidRPr="00E84BC9">
              <w:rPr>
                <w:sz w:val="24"/>
                <w:szCs w:val="24"/>
              </w:rPr>
              <w:t xml:space="preserve"> - </w:t>
            </w:r>
            <w:proofErr w:type="spellStart"/>
            <w:r w:rsidR="003E52B9" w:rsidRPr="00E84BC9">
              <w:rPr>
                <w:sz w:val="24"/>
                <w:szCs w:val="24"/>
              </w:rPr>
              <w:t>к.пед.н</w:t>
            </w:r>
            <w:proofErr w:type="spellEnd"/>
            <w:r w:rsidR="003E52B9" w:rsidRPr="00E84BC9">
              <w:rPr>
                <w:sz w:val="24"/>
                <w:szCs w:val="24"/>
              </w:rPr>
              <w:t>., доцент</w:t>
            </w:r>
            <w:r w:rsidR="00F06E23" w:rsidRPr="00E84BC9">
              <w:rPr>
                <w:sz w:val="24"/>
                <w:szCs w:val="24"/>
              </w:rPr>
              <w:t>, зав</w:t>
            </w:r>
            <w:r w:rsidR="00F06E23" w:rsidRPr="00E84BC9">
              <w:rPr>
                <w:sz w:val="24"/>
                <w:szCs w:val="24"/>
                <w:lang w:val="uk-UA"/>
              </w:rPr>
              <w:t xml:space="preserve">ідувач </w:t>
            </w:r>
            <w:r w:rsidR="00F06E23" w:rsidRPr="00E84BC9">
              <w:rPr>
                <w:sz w:val="24"/>
                <w:szCs w:val="24"/>
                <w:lang w:val="uk-UA" w:bidi="en-US"/>
              </w:rPr>
              <w:t xml:space="preserve">кафедри природничих та </w:t>
            </w:r>
            <w:proofErr w:type="gramStart"/>
            <w:r w:rsidR="00F06E23" w:rsidRPr="00E84BC9">
              <w:rPr>
                <w:sz w:val="24"/>
                <w:szCs w:val="24"/>
                <w:lang w:val="uk-UA" w:bidi="en-US"/>
              </w:rPr>
              <w:t>соц</w:t>
            </w:r>
            <w:proofErr w:type="gramEnd"/>
            <w:r w:rsidR="00F06E23" w:rsidRPr="00E84BC9">
              <w:rPr>
                <w:sz w:val="24"/>
                <w:szCs w:val="24"/>
                <w:lang w:val="uk-UA" w:bidi="en-US"/>
              </w:rPr>
              <w:t>іально-гуманітарних дисциплін</w:t>
            </w:r>
          </w:p>
        </w:tc>
      </w:tr>
      <w:tr w:rsidR="00585AA8" w:rsidRPr="00E84BC9" w14:paraId="4BB14EB4" w14:textId="77777777" w:rsidTr="009B5591">
        <w:trPr>
          <w:trHeight w:val="396"/>
        </w:trPr>
        <w:tc>
          <w:tcPr>
            <w:tcW w:w="4678" w:type="dxa"/>
            <w:shd w:val="clear" w:color="auto" w:fill="auto"/>
          </w:tcPr>
          <w:p w14:paraId="51D63CA8" w14:textId="77777777" w:rsidR="00585AA8" w:rsidRPr="00E84BC9" w:rsidRDefault="00585AA8" w:rsidP="00E84BC9">
            <w:pPr>
              <w:pStyle w:val="a3"/>
              <w:rPr>
                <w:rFonts w:ascii="Times New Roman" w:hAnsi="Times New Roman" w:cs="Times New Roman"/>
                <w:b/>
              </w:rPr>
            </w:pPr>
            <w:r w:rsidRPr="00E84BC9">
              <w:rPr>
                <w:rFonts w:ascii="Times New Roman" w:hAnsi="Times New Roman" w:cs="Times New Roman"/>
                <w:b/>
              </w:rPr>
              <w:t>Профайл викладача</w:t>
            </w:r>
          </w:p>
        </w:tc>
        <w:tc>
          <w:tcPr>
            <w:tcW w:w="8363" w:type="dxa"/>
            <w:shd w:val="clear" w:color="auto" w:fill="auto"/>
          </w:tcPr>
          <w:p w14:paraId="22E1CE3A" w14:textId="6DB1E6FD" w:rsidR="00585AA8" w:rsidRPr="00E84BC9" w:rsidRDefault="00FD42AE" w:rsidP="00E84BC9">
            <w:pPr>
              <w:pStyle w:val="a3"/>
              <w:rPr>
                <w:rFonts w:ascii="Times New Roman" w:hAnsi="Times New Roman" w:cs="Times New Roman"/>
              </w:rPr>
            </w:pPr>
            <w:hyperlink r:id="rId9" w:history="1">
              <w:r w:rsidR="00CF223E" w:rsidRPr="00E84BC9">
                <w:rPr>
                  <w:rStyle w:val="a7"/>
                  <w:rFonts w:ascii="Times New Roman" w:eastAsia="Times New Roman" w:hAnsi="Times New Roman"/>
                </w:rPr>
                <w:t>https://www.zhim.org.ua/kaf_p_s_g.php</w:t>
              </w:r>
            </w:hyperlink>
          </w:p>
        </w:tc>
      </w:tr>
      <w:tr w:rsidR="00585AA8" w:rsidRPr="00E84BC9" w14:paraId="0EF50708" w14:textId="77777777" w:rsidTr="009B5591">
        <w:tc>
          <w:tcPr>
            <w:tcW w:w="4678" w:type="dxa"/>
            <w:shd w:val="clear" w:color="auto" w:fill="auto"/>
          </w:tcPr>
          <w:p w14:paraId="6C251BBD" w14:textId="77777777" w:rsidR="00585AA8" w:rsidRPr="00E84BC9" w:rsidRDefault="00585AA8" w:rsidP="00E84BC9">
            <w:pPr>
              <w:pStyle w:val="a3"/>
              <w:rPr>
                <w:rFonts w:ascii="Times New Roman" w:hAnsi="Times New Roman" w:cs="Times New Roman"/>
                <w:b/>
              </w:rPr>
            </w:pPr>
            <w:r w:rsidRPr="00E84BC9">
              <w:rPr>
                <w:rFonts w:ascii="Times New Roman" w:hAnsi="Times New Roman" w:cs="Times New Roman"/>
                <w:b/>
              </w:rPr>
              <w:t>Контактний телефон</w:t>
            </w:r>
          </w:p>
        </w:tc>
        <w:tc>
          <w:tcPr>
            <w:tcW w:w="8363" w:type="dxa"/>
            <w:shd w:val="clear" w:color="auto" w:fill="auto"/>
          </w:tcPr>
          <w:p w14:paraId="66A62562" w14:textId="3C14AB48" w:rsidR="00585AA8" w:rsidRPr="00E84BC9" w:rsidRDefault="0004011A" w:rsidP="00E84BC9">
            <w:pPr>
              <w:pStyle w:val="a3"/>
              <w:rPr>
                <w:rFonts w:ascii="Times New Roman" w:hAnsi="Times New Roman" w:cs="Times New Roman"/>
              </w:rPr>
            </w:pPr>
            <w:r w:rsidRPr="00E84BC9">
              <w:rPr>
                <w:rFonts w:ascii="Times New Roman" w:hAnsi="Times New Roman" w:cs="Times New Roman"/>
              </w:rPr>
              <w:t>+38096909090</w:t>
            </w:r>
          </w:p>
        </w:tc>
      </w:tr>
      <w:tr w:rsidR="00585AA8" w:rsidRPr="00E84BC9" w14:paraId="65D609DF" w14:textId="77777777" w:rsidTr="009B5591">
        <w:tc>
          <w:tcPr>
            <w:tcW w:w="4678" w:type="dxa"/>
            <w:shd w:val="clear" w:color="auto" w:fill="auto"/>
          </w:tcPr>
          <w:p w14:paraId="691B7CFE" w14:textId="77777777" w:rsidR="00585AA8" w:rsidRPr="00E84BC9" w:rsidRDefault="00585AA8" w:rsidP="00E84BC9">
            <w:pPr>
              <w:pStyle w:val="a3"/>
              <w:rPr>
                <w:rFonts w:ascii="Times New Roman" w:hAnsi="Times New Roman" w:cs="Times New Roman"/>
                <w:b/>
              </w:rPr>
            </w:pPr>
            <w:r w:rsidRPr="00E84BC9">
              <w:rPr>
                <w:rFonts w:ascii="Times New Roman" w:hAnsi="Times New Roman" w:cs="Times New Roman"/>
                <w:b/>
              </w:rPr>
              <w:t>E-mail</w:t>
            </w:r>
          </w:p>
        </w:tc>
        <w:tc>
          <w:tcPr>
            <w:tcW w:w="8363" w:type="dxa"/>
            <w:shd w:val="clear" w:color="auto" w:fill="auto"/>
          </w:tcPr>
          <w:p w14:paraId="5E971A3A" w14:textId="427727F6" w:rsidR="00585AA8" w:rsidRPr="00E84BC9" w:rsidRDefault="00FD42AE" w:rsidP="00E84BC9">
            <w:pPr>
              <w:pStyle w:val="a3"/>
              <w:rPr>
                <w:rFonts w:ascii="Times New Roman" w:hAnsi="Times New Roman" w:cs="Times New Roman"/>
              </w:rPr>
            </w:pPr>
            <w:hyperlink r:id="rId10" w:history="1">
              <w:r w:rsidR="000930E8" w:rsidRPr="00E84BC9">
                <w:rPr>
                  <w:rStyle w:val="a7"/>
                  <w:rFonts w:ascii="Times New Roman" w:hAnsi="Times New Roman" w:cs="Times New Roman"/>
                </w:rPr>
                <w:t>Ira.krukovska@icloud.com</w:t>
              </w:r>
            </w:hyperlink>
            <w:r w:rsidR="000930E8" w:rsidRPr="00E84BC9">
              <w:rPr>
                <w:rFonts w:ascii="Times New Roman" w:hAnsi="Times New Roman" w:cs="Times New Roman"/>
              </w:rPr>
              <w:t xml:space="preserve"> </w:t>
            </w:r>
          </w:p>
        </w:tc>
      </w:tr>
      <w:tr w:rsidR="00585AA8" w:rsidRPr="00E84BC9" w14:paraId="1B8E673B" w14:textId="77777777" w:rsidTr="009B5591">
        <w:tc>
          <w:tcPr>
            <w:tcW w:w="4678" w:type="dxa"/>
            <w:shd w:val="clear" w:color="auto" w:fill="auto"/>
          </w:tcPr>
          <w:p w14:paraId="5F4591F1" w14:textId="4523BD46" w:rsidR="00585AA8" w:rsidRPr="00E84BC9" w:rsidRDefault="00585AA8" w:rsidP="00E84BC9">
            <w:pPr>
              <w:pStyle w:val="a3"/>
              <w:rPr>
                <w:rFonts w:ascii="Times New Roman" w:hAnsi="Times New Roman" w:cs="Times New Roman"/>
                <w:b/>
              </w:rPr>
            </w:pPr>
            <w:r w:rsidRPr="00E84BC9">
              <w:rPr>
                <w:rFonts w:ascii="Times New Roman" w:hAnsi="Times New Roman" w:cs="Times New Roman"/>
                <w:b/>
              </w:rPr>
              <w:t xml:space="preserve">Сторінка </w:t>
            </w:r>
            <w:r w:rsidR="00CF223E" w:rsidRPr="00E84BC9">
              <w:rPr>
                <w:rFonts w:ascii="Times New Roman" w:hAnsi="Times New Roman" w:cs="Times New Roman"/>
                <w:b/>
              </w:rPr>
              <w:t>освітнього компонента</w:t>
            </w:r>
          </w:p>
        </w:tc>
        <w:tc>
          <w:tcPr>
            <w:tcW w:w="8363" w:type="dxa"/>
            <w:shd w:val="clear" w:color="auto" w:fill="auto"/>
          </w:tcPr>
          <w:p w14:paraId="0AFCB3E7" w14:textId="4C7BD70D" w:rsidR="00585AA8" w:rsidRPr="00E84BC9" w:rsidRDefault="00CF223E" w:rsidP="00E84BC9">
            <w:pPr>
              <w:pStyle w:val="a3"/>
              <w:rPr>
                <w:rFonts w:ascii="Times New Roman" w:hAnsi="Times New Roman" w:cs="Times New Roman"/>
              </w:rPr>
            </w:pPr>
            <w:r w:rsidRPr="00E84BC9">
              <w:rPr>
                <w:rFonts w:ascii="Times New Roman" w:hAnsi="Times New Roman"/>
              </w:rPr>
              <w:t>в системі Інтранет</w:t>
            </w:r>
          </w:p>
        </w:tc>
      </w:tr>
      <w:tr w:rsidR="00585AA8" w:rsidRPr="00E84BC9" w14:paraId="21CBB5FC" w14:textId="77777777" w:rsidTr="009B5591">
        <w:tc>
          <w:tcPr>
            <w:tcW w:w="4678" w:type="dxa"/>
            <w:shd w:val="clear" w:color="auto" w:fill="auto"/>
          </w:tcPr>
          <w:p w14:paraId="411B12C2" w14:textId="77777777" w:rsidR="00585AA8" w:rsidRPr="00E84BC9" w:rsidRDefault="00585AA8" w:rsidP="00E84BC9">
            <w:pPr>
              <w:pStyle w:val="a3"/>
              <w:rPr>
                <w:rFonts w:ascii="Times New Roman" w:hAnsi="Times New Roman" w:cs="Times New Roman"/>
                <w:b/>
              </w:rPr>
            </w:pPr>
            <w:r w:rsidRPr="00E84BC9">
              <w:rPr>
                <w:rFonts w:ascii="Times New Roman" w:hAnsi="Times New Roman" w:cs="Times New Roman"/>
                <w:b/>
              </w:rPr>
              <w:t>Консультації</w:t>
            </w:r>
          </w:p>
          <w:p w14:paraId="46AB6B87" w14:textId="77777777" w:rsidR="00585AA8" w:rsidRPr="00E84BC9" w:rsidRDefault="00585AA8" w:rsidP="00E84BC9">
            <w:pPr>
              <w:pStyle w:val="a3"/>
              <w:rPr>
                <w:rFonts w:ascii="Times New Roman" w:hAnsi="Times New Roman" w:cs="Times New Roman"/>
                <w:b/>
              </w:rPr>
            </w:pPr>
          </w:p>
          <w:p w14:paraId="3948E5B9" w14:textId="77777777" w:rsidR="00585AA8" w:rsidRPr="00E84BC9" w:rsidRDefault="00585AA8" w:rsidP="00E84BC9">
            <w:pPr>
              <w:pStyle w:val="a3"/>
              <w:rPr>
                <w:rFonts w:ascii="Times New Roman" w:hAnsi="Times New Roman" w:cs="Times New Roman"/>
                <w:b/>
              </w:rPr>
            </w:pPr>
          </w:p>
        </w:tc>
        <w:tc>
          <w:tcPr>
            <w:tcW w:w="836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147"/>
            </w:tblGrid>
            <w:tr w:rsidR="00766F06" w:rsidRPr="00E84BC9" w14:paraId="6E1BD940" w14:textId="77777777">
              <w:trPr>
                <w:trHeight w:val="435"/>
              </w:trPr>
              <w:tc>
                <w:tcPr>
                  <w:tcW w:w="0" w:type="auto"/>
                </w:tcPr>
                <w:p w14:paraId="7BBD8565" w14:textId="65DDD672" w:rsidR="00766F06" w:rsidRPr="00E84BC9" w:rsidRDefault="00766F06" w:rsidP="00E84BC9">
                  <w:pPr>
                    <w:autoSpaceDE w:val="0"/>
                    <w:autoSpaceDN w:val="0"/>
                    <w:adjustRightInd w:val="0"/>
                    <w:rPr>
                      <w:rFonts w:ascii="Times New Roman" w:eastAsiaTheme="minorHAnsi" w:hAnsi="Times New Roman" w:cs="Times New Roman"/>
                      <w:lang w:val="uk-UA" w:eastAsia="en-US"/>
                    </w:rPr>
                  </w:pPr>
                  <w:r w:rsidRPr="00E84BC9">
                    <w:rPr>
                      <w:rFonts w:ascii="Times New Roman" w:eastAsiaTheme="minorHAnsi" w:hAnsi="Times New Roman" w:cs="Times New Roman"/>
                      <w:i/>
                      <w:iCs/>
                      <w:lang w:val="uk-UA" w:eastAsia="en-US"/>
                    </w:rPr>
                    <w:t xml:space="preserve">Консультації: </w:t>
                  </w:r>
                  <w:r w:rsidRPr="00E84BC9">
                    <w:rPr>
                      <w:rFonts w:ascii="Times New Roman" w:eastAsiaTheme="minorHAnsi" w:hAnsi="Times New Roman" w:cs="Times New Roman"/>
                      <w:lang w:val="uk-UA" w:eastAsia="en-US"/>
                    </w:rPr>
                    <w:t xml:space="preserve">Четвер з </w:t>
                  </w:r>
                  <w:r w:rsidR="00E261EA" w:rsidRPr="00E84BC9">
                    <w:rPr>
                      <w:rFonts w:ascii="Times New Roman" w:eastAsiaTheme="minorHAnsi" w:hAnsi="Times New Roman" w:cs="Times New Roman"/>
                      <w:lang w:val="uk-UA" w:eastAsia="en-US"/>
                    </w:rPr>
                    <w:t>14.40.</w:t>
                  </w:r>
                  <w:r w:rsidRPr="00E84BC9">
                    <w:rPr>
                      <w:rFonts w:ascii="Times New Roman" w:eastAsiaTheme="minorHAnsi" w:hAnsi="Times New Roman" w:cs="Times New Roman"/>
                      <w:lang w:val="uk-UA" w:eastAsia="en-US"/>
                    </w:rPr>
                    <w:t xml:space="preserve"> до 16.00 </w:t>
                  </w:r>
                </w:p>
                <w:p w14:paraId="30B36AFA" w14:textId="60DCDD4F" w:rsidR="00766F06" w:rsidRPr="00E84BC9" w:rsidRDefault="00766F06" w:rsidP="00E84BC9">
                  <w:pPr>
                    <w:autoSpaceDE w:val="0"/>
                    <w:autoSpaceDN w:val="0"/>
                    <w:adjustRightInd w:val="0"/>
                    <w:rPr>
                      <w:rFonts w:ascii="Times New Roman" w:eastAsiaTheme="minorHAnsi" w:hAnsi="Times New Roman" w:cs="Times New Roman"/>
                      <w:lang w:val="uk-UA" w:eastAsia="en-US"/>
                    </w:rPr>
                  </w:pPr>
                  <w:r w:rsidRPr="00E84BC9">
                    <w:rPr>
                      <w:rFonts w:ascii="Times New Roman" w:eastAsiaTheme="minorHAnsi" w:hAnsi="Times New Roman" w:cs="Times New Roman"/>
                      <w:i/>
                      <w:iCs/>
                      <w:lang w:val="uk-UA" w:eastAsia="en-US"/>
                    </w:rPr>
                    <w:t>Онлайн комунікація з використанням відео-або аудіотехнологій (</w:t>
                  </w:r>
                  <w:r w:rsidRPr="00E84BC9">
                    <w:rPr>
                      <w:rFonts w:ascii="Times New Roman" w:eastAsiaTheme="minorHAnsi" w:hAnsi="Times New Roman" w:cs="Times New Roman"/>
                      <w:lang w:val="uk-UA" w:eastAsia="en-US"/>
                    </w:rPr>
                    <w:t>ZOOM, Viber (+380</w:t>
                  </w:r>
                  <w:r w:rsidR="00E261EA" w:rsidRPr="00E84BC9">
                    <w:rPr>
                      <w:rFonts w:ascii="Times New Roman" w:eastAsiaTheme="minorHAnsi" w:hAnsi="Times New Roman" w:cs="Times New Roman"/>
                      <w:lang w:val="uk-UA" w:eastAsia="en-US"/>
                    </w:rPr>
                    <w:t>969090690</w:t>
                  </w:r>
                  <w:r w:rsidRPr="00E84BC9">
                    <w:rPr>
                      <w:rFonts w:ascii="Times New Roman" w:eastAsiaTheme="minorHAnsi" w:hAnsi="Times New Roman" w:cs="Times New Roman"/>
                      <w:lang w:val="uk-UA" w:eastAsia="en-US"/>
                    </w:rPr>
                    <w:t>), Telegram, елек</w:t>
                  </w:r>
                  <w:r w:rsidR="00E261EA" w:rsidRPr="00E84BC9">
                    <w:rPr>
                      <w:rFonts w:ascii="Times New Roman" w:eastAsiaTheme="minorHAnsi" w:hAnsi="Times New Roman" w:cs="Times New Roman"/>
                      <w:lang w:val="uk-UA" w:eastAsia="en-US"/>
                    </w:rPr>
                    <w:t>тронна пошта) в робочі дні з 8.0</w:t>
                  </w:r>
                  <w:r w:rsidRPr="00E84BC9">
                    <w:rPr>
                      <w:rFonts w:ascii="Times New Roman" w:eastAsiaTheme="minorHAnsi" w:hAnsi="Times New Roman" w:cs="Times New Roman"/>
                      <w:lang w:val="uk-UA" w:eastAsia="en-US"/>
                    </w:rPr>
                    <w:t xml:space="preserve">0 до 17.30 </w:t>
                  </w:r>
                </w:p>
              </w:tc>
            </w:tr>
          </w:tbl>
          <w:p w14:paraId="3CA1AF37" w14:textId="77777777" w:rsidR="00585AA8" w:rsidRPr="00E84BC9" w:rsidRDefault="00585AA8" w:rsidP="00E84BC9">
            <w:pPr>
              <w:pStyle w:val="a3"/>
              <w:rPr>
                <w:rFonts w:ascii="Times New Roman" w:hAnsi="Times New Roman" w:cs="Times New Roman"/>
              </w:rPr>
            </w:pPr>
          </w:p>
        </w:tc>
      </w:tr>
    </w:tbl>
    <w:p w14:paraId="77845776" w14:textId="77777777" w:rsidR="00585AA8" w:rsidRPr="00E84BC9" w:rsidRDefault="00585AA8" w:rsidP="00E84BC9">
      <w:pPr>
        <w:pStyle w:val="a3"/>
        <w:rPr>
          <w:rFonts w:ascii="Times New Roman" w:hAnsi="Times New Roman" w:cs="Times New Roman"/>
        </w:rPr>
      </w:pPr>
    </w:p>
    <w:p w14:paraId="78329C32" w14:textId="0FA994B9" w:rsidR="00585AA8" w:rsidRPr="00E84BC9" w:rsidRDefault="003A042F" w:rsidP="00E84BC9">
      <w:pPr>
        <w:pStyle w:val="a3"/>
        <w:rPr>
          <w:rFonts w:ascii="Times New Roman" w:hAnsi="Times New Roman" w:cs="Times New Roman"/>
          <w:b/>
        </w:rPr>
      </w:pPr>
      <w:r w:rsidRPr="00E84BC9">
        <w:rPr>
          <w:rFonts w:ascii="Times New Roman" w:hAnsi="Times New Roman" w:cs="Times New Roman"/>
          <w:b/>
        </w:rPr>
        <w:t>1. Назва освітнього компонента</w:t>
      </w:r>
    </w:p>
    <w:p w14:paraId="489F2259" w14:textId="748C1BFE" w:rsidR="00585AA8" w:rsidRPr="00E84BC9" w:rsidRDefault="00585AA8" w:rsidP="00E84BC9">
      <w:pPr>
        <w:pStyle w:val="a3"/>
        <w:rPr>
          <w:rFonts w:ascii="Times New Roman" w:hAnsi="Times New Roman" w:cs="Times New Roman"/>
        </w:rPr>
      </w:pPr>
      <w:bookmarkStart w:id="2" w:name="_Hlk113634348"/>
      <w:r w:rsidRPr="00E84BC9">
        <w:rPr>
          <w:rFonts w:ascii="Times New Roman" w:hAnsi="Times New Roman" w:cs="Times New Roman"/>
        </w:rPr>
        <w:t>«Дерматологія, венерологія з оцінкою результатів</w:t>
      </w:r>
      <w:r w:rsidR="00E4784B" w:rsidRPr="00E84BC9">
        <w:rPr>
          <w:rFonts w:ascii="Times New Roman" w:hAnsi="Times New Roman" w:cs="Times New Roman"/>
        </w:rPr>
        <w:t xml:space="preserve"> </w:t>
      </w:r>
      <w:r w:rsidR="00D84368" w:rsidRPr="00E84BC9">
        <w:rPr>
          <w:rFonts w:ascii="Times New Roman" w:hAnsi="Times New Roman" w:cs="Times New Roman"/>
        </w:rPr>
        <w:t xml:space="preserve">лабораторних </w:t>
      </w:r>
      <w:r w:rsidRPr="00E84BC9">
        <w:rPr>
          <w:rFonts w:ascii="Times New Roman" w:hAnsi="Times New Roman" w:cs="Times New Roman"/>
        </w:rPr>
        <w:t>досліджень»</w:t>
      </w:r>
    </w:p>
    <w:bookmarkEnd w:id="2"/>
    <w:p w14:paraId="1BF597A9" w14:textId="77777777" w:rsidR="00585AA8" w:rsidRPr="00E84BC9" w:rsidRDefault="00585AA8" w:rsidP="00E84BC9">
      <w:pPr>
        <w:pStyle w:val="a3"/>
        <w:rPr>
          <w:rFonts w:ascii="Times New Roman" w:hAnsi="Times New Roman" w:cs="Times New Roman"/>
        </w:rPr>
      </w:pPr>
    </w:p>
    <w:p w14:paraId="7DFA490C" w14:textId="5231D5BD" w:rsidR="00DB2338" w:rsidRPr="00E84BC9" w:rsidRDefault="00FC3499" w:rsidP="00E84BC9">
      <w:pPr>
        <w:pStyle w:val="a3"/>
        <w:rPr>
          <w:rFonts w:ascii="Times New Roman" w:hAnsi="Times New Roman" w:cs="Times New Roman"/>
          <w:b/>
        </w:rPr>
      </w:pPr>
      <w:r w:rsidRPr="00E84BC9">
        <w:rPr>
          <w:rFonts w:ascii="Times New Roman" w:hAnsi="Times New Roman" w:cs="Times New Roman"/>
          <w:b/>
        </w:rPr>
        <w:t>2.</w:t>
      </w:r>
      <w:r w:rsidR="004B66F8" w:rsidRPr="00E84BC9">
        <w:rPr>
          <w:rFonts w:ascii="Times New Roman" w:hAnsi="Times New Roman" w:cs="Times New Roman"/>
          <w:b/>
        </w:rPr>
        <w:t xml:space="preserve"> </w:t>
      </w:r>
      <w:r w:rsidRPr="00E84BC9">
        <w:rPr>
          <w:rFonts w:ascii="Times New Roman" w:hAnsi="Times New Roman" w:cs="Times New Roman"/>
          <w:b/>
        </w:rPr>
        <w:t xml:space="preserve">Обсяг </w:t>
      </w:r>
      <w:r w:rsidR="003A042F" w:rsidRPr="00E84BC9">
        <w:rPr>
          <w:rFonts w:ascii="Times New Roman" w:hAnsi="Times New Roman" w:cs="Times New Roman"/>
          <w:b/>
        </w:rPr>
        <w:t xml:space="preserve">освітнього </w:t>
      </w:r>
      <w:r w:rsidRPr="00E84BC9">
        <w:rPr>
          <w:rFonts w:ascii="Times New Roman" w:hAnsi="Times New Roman" w:cs="Times New Roman"/>
          <w:b/>
        </w:rPr>
        <w:t>компонент</w:t>
      </w:r>
      <w:r w:rsidR="003A042F" w:rsidRPr="00E84BC9">
        <w:rPr>
          <w:rFonts w:ascii="Times New Roman" w:hAnsi="Times New Roman" w:cs="Times New Roman"/>
          <w:b/>
        </w:rPr>
        <w:t>а</w:t>
      </w:r>
    </w:p>
    <w:p w14:paraId="05D14BB9" w14:textId="77777777" w:rsidR="00DB2338" w:rsidRPr="00E84BC9" w:rsidRDefault="00DB2338" w:rsidP="00E84BC9">
      <w:pPr>
        <w:kinsoku w:val="0"/>
        <w:overflowPunct w:val="0"/>
        <w:autoSpaceDE w:val="0"/>
        <w:autoSpaceDN w:val="0"/>
        <w:adjustRightInd w:val="0"/>
        <w:spacing w:before="7"/>
        <w:rPr>
          <w:rFonts w:ascii="Times New Roman" w:eastAsiaTheme="minorHAnsi" w:hAnsi="Times New Roman" w:cs="Times New Roman"/>
          <w:color w:val="auto"/>
          <w:lang w:val="uk-UA" w:eastAsia="en-US"/>
        </w:rPr>
      </w:pPr>
    </w:p>
    <w:tbl>
      <w:tblPr>
        <w:tblW w:w="0" w:type="auto"/>
        <w:tblInd w:w="102" w:type="dxa"/>
        <w:tblLayout w:type="fixed"/>
        <w:tblCellMar>
          <w:left w:w="0" w:type="dxa"/>
          <w:right w:w="0" w:type="dxa"/>
        </w:tblCellMar>
        <w:tblLook w:val="0000" w:firstRow="0" w:lastRow="0" w:firstColumn="0" w:lastColumn="0" w:noHBand="0" w:noVBand="0"/>
      </w:tblPr>
      <w:tblGrid>
        <w:gridCol w:w="7692"/>
        <w:gridCol w:w="6656"/>
      </w:tblGrid>
      <w:tr w:rsidR="00DB2338" w:rsidRPr="00E84BC9" w14:paraId="61B24D7C" w14:textId="77777777" w:rsidTr="0069059D">
        <w:trPr>
          <w:trHeight w:hRule="exact" w:val="412"/>
        </w:trPr>
        <w:tc>
          <w:tcPr>
            <w:tcW w:w="7692" w:type="dxa"/>
            <w:tcBorders>
              <w:top w:val="single" w:sz="5" w:space="0" w:color="000000"/>
              <w:left w:val="single" w:sz="4" w:space="0" w:color="000000"/>
              <w:bottom w:val="single" w:sz="5" w:space="0" w:color="000000"/>
              <w:right w:val="single" w:sz="4" w:space="0" w:color="000000"/>
            </w:tcBorders>
          </w:tcPr>
          <w:p w14:paraId="49529D25" w14:textId="77777777" w:rsidR="00DB2338" w:rsidRPr="00E84BC9" w:rsidRDefault="00DB2338" w:rsidP="00E84BC9">
            <w:pPr>
              <w:kinsoku w:val="0"/>
              <w:overflowPunct w:val="0"/>
              <w:autoSpaceDE w:val="0"/>
              <w:autoSpaceDN w:val="0"/>
              <w:adjustRightInd w:val="0"/>
              <w:spacing w:before="59"/>
              <w:ind w:left="17"/>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lang w:val="uk-UA" w:eastAsia="en-US"/>
              </w:rPr>
              <w:t>Вид</w:t>
            </w:r>
            <w:r w:rsidRPr="00E84BC9">
              <w:rPr>
                <w:rFonts w:ascii="Times New Roman" w:eastAsiaTheme="minorHAnsi" w:hAnsi="Times New Roman" w:cs="Times New Roman"/>
                <w:b/>
                <w:bCs/>
                <w:color w:val="auto"/>
                <w:spacing w:val="-2"/>
                <w:lang w:val="uk-UA" w:eastAsia="en-US"/>
              </w:rPr>
              <w:t xml:space="preserve"> </w:t>
            </w:r>
            <w:r w:rsidRPr="00E84BC9">
              <w:rPr>
                <w:rFonts w:ascii="Times New Roman" w:eastAsiaTheme="minorHAnsi" w:hAnsi="Times New Roman" w:cs="Times New Roman"/>
                <w:b/>
                <w:bCs/>
                <w:color w:val="auto"/>
                <w:lang w:val="uk-UA" w:eastAsia="en-US"/>
              </w:rPr>
              <w:t>заняття</w:t>
            </w:r>
          </w:p>
        </w:tc>
        <w:tc>
          <w:tcPr>
            <w:tcW w:w="6656" w:type="dxa"/>
            <w:tcBorders>
              <w:top w:val="single" w:sz="5" w:space="0" w:color="000000"/>
              <w:left w:val="single" w:sz="4" w:space="0" w:color="000000"/>
              <w:bottom w:val="single" w:sz="5" w:space="0" w:color="000000"/>
              <w:right w:val="single" w:sz="4" w:space="0" w:color="000000"/>
            </w:tcBorders>
          </w:tcPr>
          <w:p w14:paraId="01638357" w14:textId="77777777" w:rsidR="00DB2338" w:rsidRPr="00E84BC9" w:rsidRDefault="00DB2338" w:rsidP="00E84BC9">
            <w:pPr>
              <w:kinsoku w:val="0"/>
              <w:overflowPunct w:val="0"/>
              <w:autoSpaceDE w:val="0"/>
              <w:autoSpaceDN w:val="0"/>
              <w:adjustRightInd w:val="0"/>
              <w:ind w:left="2"/>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lang w:val="uk-UA" w:eastAsia="en-US"/>
              </w:rPr>
              <w:t>Кількість</w:t>
            </w:r>
            <w:r w:rsidRPr="00E84BC9">
              <w:rPr>
                <w:rFonts w:ascii="Times New Roman" w:eastAsiaTheme="minorHAnsi" w:hAnsi="Times New Roman" w:cs="Times New Roman"/>
                <w:b/>
                <w:bCs/>
                <w:color w:val="auto"/>
                <w:spacing w:val="1"/>
                <w:lang w:val="uk-UA" w:eastAsia="en-US"/>
              </w:rPr>
              <w:t xml:space="preserve"> </w:t>
            </w:r>
            <w:r w:rsidRPr="00E84BC9">
              <w:rPr>
                <w:rFonts w:ascii="Times New Roman" w:eastAsiaTheme="minorHAnsi" w:hAnsi="Times New Roman" w:cs="Times New Roman"/>
                <w:b/>
                <w:bCs/>
                <w:color w:val="auto"/>
                <w:spacing w:val="-2"/>
                <w:lang w:val="uk-UA" w:eastAsia="en-US"/>
              </w:rPr>
              <w:t>годин</w:t>
            </w:r>
          </w:p>
        </w:tc>
      </w:tr>
      <w:tr w:rsidR="00DB2338" w:rsidRPr="00E84BC9" w14:paraId="39248261" w14:textId="77777777" w:rsidTr="0069059D">
        <w:trPr>
          <w:trHeight w:hRule="exact" w:val="404"/>
        </w:trPr>
        <w:tc>
          <w:tcPr>
            <w:tcW w:w="7692" w:type="dxa"/>
            <w:tcBorders>
              <w:top w:val="single" w:sz="5" w:space="0" w:color="000000"/>
              <w:left w:val="single" w:sz="4" w:space="0" w:color="000000"/>
              <w:bottom w:val="single" w:sz="5" w:space="0" w:color="000000"/>
              <w:right w:val="single" w:sz="4" w:space="0" w:color="000000"/>
            </w:tcBorders>
          </w:tcPr>
          <w:p w14:paraId="105386B0" w14:textId="77777777" w:rsidR="00DB2338" w:rsidRPr="00E84BC9" w:rsidRDefault="00DB2338" w:rsidP="00E84BC9">
            <w:pPr>
              <w:kinsoku w:val="0"/>
              <w:overflowPunct w:val="0"/>
              <w:autoSpaceDE w:val="0"/>
              <w:autoSpaceDN w:val="0"/>
              <w:adjustRightInd w:val="0"/>
              <w:spacing w:before="51"/>
              <w:ind w:left="110"/>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Лекції</w:t>
            </w:r>
          </w:p>
        </w:tc>
        <w:tc>
          <w:tcPr>
            <w:tcW w:w="6656" w:type="dxa"/>
            <w:tcBorders>
              <w:top w:val="single" w:sz="5" w:space="0" w:color="000000"/>
              <w:left w:val="single" w:sz="4" w:space="0" w:color="000000"/>
              <w:bottom w:val="single" w:sz="5" w:space="0" w:color="000000"/>
              <w:right w:val="single" w:sz="4" w:space="0" w:color="000000"/>
            </w:tcBorders>
          </w:tcPr>
          <w:p w14:paraId="6F62B772" w14:textId="5C1D6272" w:rsidR="00DB2338" w:rsidRPr="00E84BC9" w:rsidRDefault="003B5CA4" w:rsidP="00E84BC9">
            <w:pPr>
              <w:kinsoku w:val="0"/>
              <w:overflowPunct w:val="0"/>
              <w:autoSpaceDE w:val="0"/>
              <w:autoSpaceDN w:val="0"/>
              <w:adjustRightInd w:val="0"/>
              <w:spacing w:before="51"/>
              <w:ind w:left="8"/>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20</w:t>
            </w:r>
          </w:p>
        </w:tc>
      </w:tr>
      <w:tr w:rsidR="00DB2338" w:rsidRPr="00E84BC9" w14:paraId="1ABC620E" w14:textId="77777777" w:rsidTr="0069059D">
        <w:trPr>
          <w:trHeight w:hRule="exact" w:val="404"/>
        </w:trPr>
        <w:tc>
          <w:tcPr>
            <w:tcW w:w="7692" w:type="dxa"/>
            <w:tcBorders>
              <w:top w:val="single" w:sz="5" w:space="0" w:color="000000"/>
              <w:left w:val="single" w:sz="4" w:space="0" w:color="000000"/>
              <w:bottom w:val="single" w:sz="5" w:space="0" w:color="000000"/>
              <w:right w:val="single" w:sz="4" w:space="0" w:color="000000"/>
            </w:tcBorders>
          </w:tcPr>
          <w:p w14:paraId="48AAA7B8" w14:textId="2FDC246B" w:rsidR="00DB2338" w:rsidRPr="00E84BC9" w:rsidRDefault="00D84368" w:rsidP="00E84BC9">
            <w:pPr>
              <w:kinsoku w:val="0"/>
              <w:overflowPunct w:val="0"/>
              <w:autoSpaceDE w:val="0"/>
              <w:autoSpaceDN w:val="0"/>
              <w:adjustRightInd w:val="0"/>
              <w:spacing w:before="55"/>
              <w:ind w:left="110"/>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П</w:t>
            </w:r>
            <w:r w:rsidR="00DB2338" w:rsidRPr="00E84BC9">
              <w:rPr>
                <w:rFonts w:ascii="Times New Roman" w:eastAsiaTheme="minorHAnsi" w:hAnsi="Times New Roman" w:cs="Times New Roman"/>
                <w:color w:val="auto"/>
                <w:spacing w:val="-1"/>
                <w:lang w:val="uk-UA" w:eastAsia="en-US"/>
              </w:rPr>
              <w:t>рактичні</w:t>
            </w:r>
            <w:r w:rsidR="00DB2338" w:rsidRPr="00E84BC9">
              <w:rPr>
                <w:rFonts w:ascii="Times New Roman" w:eastAsiaTheme="minorHAnsi" w:hAnsi="Times New Roman" w:cs="Times New Roman"/>
                <w:color w:val="auto"/>
                <w:spacing w:val="1"/>
                <w:lang w:val="uk-UA" w:eastAsia="en-US"/>
              </w:rPr>
              <w:t xml:space="preserve"> </w:t>
            </w:r>
            <w:r w:rsidR="00E84BC9">
              <w:rPr>
                <w:rFonts w:ascii="Times New Roman" w:eastAsiaTheme="minorHAnsi" w:hAnsi="Times New Roman" w:cs="Times New Roman"/>
                <w:color w:val="auto"/>
                <w:spacing w:val="1"/>
                <w:lang w:val="uk-UA" w:eastAsia="en-US"/>
              </w:rPr>
              <w:t>заняття</w:t>
            </w:r>
          </w:p>
        </w:tc>
        <w:tc>
          <w:tcPr>
            <w:tcW w:w="6656" w:type="dxa"/>
            <w:tcBorders>
              <w:top w:val="single" w:sz="5" w:space="0" w:color="000000"/>
              <w:left w:val="single" w:sz="4" w:space="0" w:color="000000"/>
              <w:bottom w:val="single" w:sz="5" w:space="0" w:color="000000"/>
              <w:right w:val="single" w:sz="4" w:space="0" w:color="000000"/>
            </w:tcBorders>
          </w:tcPr>
          <w:p w14:paraId="55F10792" w14:textId="642721B0" w:rsidR="00DB2338" w:rsidRPr="00E84BC9" w:rsidRDefault="003B5CA4" w:rsidP="00E84BC9">
            <w:pPr>
              <w:kinsoku w:val="0"/>
              <w:overflowPunct w:val="0"/>
              <w:autoSpaceDE w:val="0"/>
              <w:autoSpaceDN w:val="0"/>
              <w:adjustRightInd w:val="0"/>
              <w:spacing w:before="55"/>
              <w:ind w:left="8"/>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40</w:t>
            </w:r>
          </w:p>
        </w:tc>
      </w:tr>
      <w:tr w:rsidR="00DB2338" w:rsidRPr="00E84BC9" w14:paraId="6EFB2D3B" w14:textId="77777777" w:rsidTr="0069059D">
        <w:trPr>
          <w:trHeight w:hRule="exact" w:val="408"/>
        </w:trPr>
        <w:tc>
          <w:tcPr>
            <w:tcW w:w="7692" w:type="dxa"/>
            <w:tcBorders>
              <w:top w:val="single" w:sz="5" w:space="0" w:color="000000"/>
              <w:left w:val="single" w:sz="4" w:space="0" w:color="000000"/>
              <w:bottom w:val="single" w:sz="5" w:space="0" w:color="000000"/>
              <w:right w:val="single" w:sz="4" w:space="0" w:color="000000"/>
            </w:tcBorders>
          </w:tcPr>
          <w:p w14:paraId="480A69C9" w14:textId="77777777" w:rsidR="00DB2338" w:rsidRPr="00E84BC9" w:rsidRDefault="00DB2338" w:rsidP="00E84BC9">
            <w:pPr>
              <w:kinsoku w:val="0"/>
              <w:overflowPunct w:val="0"/>
              <w:autoSpaceDE w:val="0"/>
              <w:autoSpaceDN w:val="0"/>
              <w:adjustRightInd w:val="0"/>
              <w:spacing w:before="55"/>
              <w:ind w:left="110"/>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Самостійна</w:t>
            </w:r>
            <w:r w:rsidRPr="00E84BC9">
              <w:rPr>
                <w:rFonts w:ascii="Times New Roman" w:eastAsiaTheme="minorHAnsi" w:hAnsi="Times New Roman" w:cs="Times New Roman"/>
                <w:color w:val="auto"/>
                <w:spacing w:val="1"/>
                <w:lang w:val="uk-UA" w:eastAsia="en-US"/>
              </w:rPr>
              <w:t xml:space="preserve"> </w:t>
            </w:r>
            <w:r w:rsidRPr="00E84BC9">
              <w:rPr>
                <w:rFonts w:ascii="Times New Roman" w:eastAsiaTheme="minorHAnsi" w:hAnsi="Times New Roman" w:cs="Times New Roman"/>
                <w:color w:val="auto"/>
                <w:spacing w:val="-1"/>
                <w:lang w:val="uk-UA" w:eastAsia="en-US"/>
              </w:rPr>
              <w:t>робота</w:t>
            </w:r>
          </w:p>
        </w:tc>
        <w:tc>
          <w:tcPr>
            <w:tcW w:w="6656" w:type="dxa"/>
            <w:tcBorders>
              <w:top w:val="single" w:sz="5" w:space="0" w:color="000000"/>
              <w:left w:val="single" w:sz="4" w:space="0" w:color="000000"/>
              <w:bottom w:val="single" w:sz="5" w:space="0" w:color="000000"/>
              <w:right w:val="single" w:sz="4" w:space="0" w:color="000000"/>
            </w:tcBorders>
          </w:tcPr>
          <w:p w14:paraId="52890E6C" w14:textId="70B80B04" w:rsidR="00DB2338" w:rsidRPr="00E84BC9" w:rsidRDefault="00757429" w:rsidP="00E84BC9">
            <w:pPr>
              <w:kinsoku w:val="0"/>
              <w:overflowPunct w:val="0"/>
              <w:autoSpaceDE w:val="0"/>
              <w:autoSpaceDN w:val="0"/>
              <w:adjustRightInd w:val="0"/>
              <w:spacing w:before="55"/>
              <w:ind w:left="8"/>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60</w:t>
            </w:r>
          </w:p>
        </w:tc>
      </w:tr>
    </w:tbl>
    <w:p w14:paraId="13643D8B" w14:textId="77777777" w:rsidR="003E52B9" w:rsidRPr="00E84BC9" w:rsidRDefault="003E52B9" w:rsidP="00E84BC9">
      <w:pPr>
        <w:kinsoku w:val="0"/>
        <w:overflowPunct w:val="0"/>
        <w:autoSpaceDE w:val="0"/>
        <w:autoSpaceDN w:val="0"/>
        <w:adjustRightInd w:val="0"/>
        <w:spacing w:before="69"/>
        <w:rPr>
          <w:rFonts w:ascii="Times New Roman" w:eastAsiaTheme="minorHAnsi" w:hAnsi="Times New Roman" w:cs="Times New Roman"/>
          <w:b/>
          <w:bCs/>
          <w:color w:val="auto"/>
          <w:spacing w:val="-1"/>
          <w:lang w:val="uk-UA" w:eastAsia="en-US"/>
        </w:rPr>
      </w:pPr>
    </w:p>
    <w:p w14:paraId="43F3FBDB" w14:textId="086709CB" w:rsidR="00DB2338" w:rsidRPr="00E84BC9" w:rsidRDefault="00DB2338" w:rsidP="00E84BC9">
      <w:pPr>
        <w:kinsoku w:val="0"/>
        <w:overflowPunct w:val="0"/>
        <w:autoSpaceDE w:val="0"/>
        <w:autoSpaceDN w:val="0"/>
        <w:adjustRightInd w:val="0"/>
        <w:spacing w:before="69"/>
        <w:rPr>
          <w:rFonts w:ascii="Times New Roman" w:eastAsiaTheme="minorHAnsi" w:hAnsi="Times New Roman" w:cs="Times New Roman"/>
          <w:b/>
          <w:bCs/>
          <w:color w:val="auto"/>
          <w:spacing w:val="-1"/>
          <w:lang w:val="uk-UA" w:eastAsia="en-US"/>
        </w:rPr>
      </w:pPr>
      <w:r w:rsidRPr="00E84BC9">
        <w:rPr>
          <w:rFonts w:ascii="Times New Roman" w:eastAsiaTheme="minorHAnsi" w:hAnsi="Times New Roman" w:cs="Times New Roman"/>
          <w:b/>
          <w:bCs/>
          <w:color w:val="auto"/>
          <w:spacing w:val="-1"/>
          <w:lang w:val="uk-UA" w:eastAsia="en-US"/>
        </w:rPr>
        <w:lastRenderedPageBreak/>
        <w:t>3.</w:t>
      </w:r>
      <w:r w:rsidR="004B66F8" w:rsidRPr="00E84BC9">
        <w:rPr>
          <w:rFonts w:ascii="Times New Roman" w:eastAsiaTheme="minorHAnsi" w:hAnsi="Times New Roman" w:cs="Times New Roman"/>
          <w:b/>
          <w:bCs/>
          <w:color w:val="auto"/>
          <w:spacing w:val="-1"/>
          <w:lang w:val="uk-UA" w:eastAsia="en-US"/>
        </w:rPr>
        <w:t xml:space="preserve"> </w:t>
      </w:r>
      <w:r w:rsidRPr="00E84BC9">
        <w:rPr>
          <w:rFonts w:ascii="Times New Roman" w:eastAsiaTheme="minorHAnsi" w:hAnsi="Times New Roman" w:cs="Times New Roman"/>
          <w:b/>
          <w:bCs/>
          <w:color w:val="auto"/>
          <w:spacing w:val="-1"/>
          <w:lang w:val="uk-UA" w:eastAsia="en-US"/>
        </w:rPr>
        <w:t>Ознаки освітньо</w:t>
      </w:r>
      <w:r w:rsidR="003A042F" w:rsidRPr="00E84BC9">
        <w:rPr>
          <w:rFonts w:ascii="Times New Roman" w:eastAsiaTheme="minorHAnsi" w:hAnsi="Times New Roman" w:cs="Times New Roman"/>
          <w:b/>
          <w:bCs/>
          <w:color w:val="auto"/>
          <w:spacing w:val="-1"/>
          <w:lang w:val="uk-UA" w:eastAsia="en-US"/>
        </w:rPr>
        <w:t>го</w:t>
      </w:r>
      <w:r w:rsidRPr="00E84BC9">
        <w:rPr>
          <w:rFonts w:ascii="Times New Roman" w:eastAsiaTheme="minorHAnsi" w:hAnsi="Times New Roman" w:cs="Times New Roman"/>
          <w:b/>
          <w:bCs/>
          <w:color w:val="auto"/>
          <w:spacing w:val="-1"/>
          <w:lang w:val="uk-UA" w:eastAsia="en-US"/>
        </w:rPr>
        <w:t xml:space="preserve"> компонент</w:t>
      </w:r>
      <w:r w:rsidR="003A042F" w:rsidRPr="00E84BC9">
        <w:rPr>
          <w:rFonts w:ascii="Times New Roman" w:eastAsiaTheme="minorHAnsi" w:hAnsi="Times New Roman" w:cs="Times New Roman"/>
          <w:b/>
          <w:bCs/>
          <w:color w:val="auto"/>
          <w:spacing w:val="-1"/>
          <w:lang w:val="uk-UA" w:eastAsia="en-US"/>
        </w:rPr>
        <w:t>а</w:t>
      </w:r>
    </w:p>
    <w:tbl>
      <w:tblPr>
        <w:tblW w:w="0" w:type="auto"/>
        <w:tblInd w:w="102" w:type="dxa"/>
        <w:tblLayout w:type="fixed"/>
        <w:tblCellMar>
          <w:left w:w="0" w:type="dxa"/>
          <w:right w:w="0" w:type="dxa"/>
        </w:tblCellMar>
        <w:tblLook w:val="0000" w:firstRow="0" w:lastRow="0" w:firstColumn="0" w:lastColumn="0" w:noHBand="0" w:noVBand="0"/>
      </w:tblPr>
      <w:tblGrid>
        <w:gridCol w:w="1552"/>
        <w:gridCol w:w="1848"/>
        <w:gridCol w:w="1132"/>
        <w:gridCol w:w="3026"/>
        <w:gridCol w:w="1701"/>
        <w:gridCol w:w="1417"/>
        <w:gridCol w:w="1843"/>
        <w:gridCol w:w="1829"/>
      </w:tblGrid>
      <w:tr w:rsidR="00DB2338" w:rsidRPr="00E84BC9" w14:paraId="4C479194" w14:textId="77777777" w:rsidTr="003E52B9">
        <w:trPr>
          <w:trHeight w:hRule="exact" w:val="836"/>
        </w:trPr>
        <w:tc>
          <w:tcPr>
            <w:tcW w:w="1552" w:type="dxa"/>
            <w:tcBorders>
              <w:top w:val="single" w:sz="5" w:space="0" w:color="000000"/>
              <w:left w:val="single" w:sz="4" w:space="0" w:color="000000"/>
              <w:bottom w:val="single" w:sz="5" w:space="0" w:color="000000"/>
              <w:right w:val="single" w:sz="4" w:space="0" w:color="000000"/>
            </w:tcBorders>
          </w:tcPr>
          <w:p w14:paraId="32970E02" w14:textId="77777777" w:rsidR="00DB2338" w:rsidRPr="00E84BC9" w:rsidRDefault="00DB2338" w:rsidP="00E84BC9">
            <w:pPr>
              <w:kinsoku w:val="0"/>
              <w:overflowPunct w:val="0"/>
              <w:autoSpaceDE w:val="0"/>
              <w:autoSpaceDN w:val="0"/>
              <w:adjustRightInd w:val="0"/>
              <w:ind w:left="114" w:right="109" w:firstLine="476"/>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lang w:val="uk-UA" w:eastAsia="en-US"/>
              </w:rPr>
              <w:t>Рік</w:t>
            </w:r>
            <w:r w:rsidRPr="00E84BC9">
              <w:rPr>
                <w:rFonts w:ascii="Times New Roman" w:eastAsiaTheme="minorHAnsi" w:hAnsi="Times New Roman" w:cs="Times New Roman"/>
                <w:b/>
                <w:bCs/>
                <w:color w:val="auto"/>
                <w:spacing w:val="22"/>
                <w:lang w:val="uk-UA" w:eastAsia="en-US"/>
              </w:rPr>
              <w:t xml:space="preserve"> </w:t>
            </w:r>
            <w:r w:rsidRPr="00E84BC9">
              <w:rPr>
                <w:rFonts w:ascii="Times New Roman" w:eastAsiaTheme="minorHAnsi" w:hAnsi="Times New Roman" w:cs="Times New Roman"/>
                <w:b/>
                <w:bCs/>
                <w:color w:val="auto"/>
                <w:lang w:val="uk-UA" w:eastAsia="en-US"/>
              </w:rPr>
              <w:t>викладання</w:t>
            </w:r>
          </w:p>
        </w:tc>
        <w:tc>
          <w:tcPr>
            <w:tcW w:w="1848" w:type="dxa"/>
            <w:tcBorders>
              <w:top w:val="single" w:sz="5" w:space="0" w:color="000000"/>
              <w:left w:val="single" w:sz="4" w:space="0" w:color="000000"/>
              <w:bottom w:val="single" w:sz="5" w:space="0" w:color="000000"/>
              <w:right w:val="single" w:sz="4" w:space="0" w:color="000000"/>
            </w:tcBorders>
          </w:tcPr>
          <w:p w14:paraId="68012F00" w14:textId="77777777" w:rsidR="00DB2338" w:rsidRPr="00E84BC9" w:rsidRDefault="00DB2338" w:rsidP="00E84BC9">
            <w:pPr>
              <w:kinsoku w:val="0"/>
              <w:overflowPunct w:val="0"/>
              <w:autoSpaceDE w:val="0"/>
              <w:autoSpaceDN w:val="0"/>
              <w:adjustRightInd w:val="0"/>
              <w:ind w:right="5"/>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spacing w:val="-2"/>
                <w:lang w:val="uk-UA" w:eastAsia="en-US"/>
              </w:rPr>
              <w:t>Курс</w:t>
            </w:r>
          </w:p>
          <w:p w14:paraId="10750FC2" w14:textId="77777777" w:rsidR="00DB2338" w:rsidRPr="00E84BC9" w:rsidRDefault="00DB2338" w:rsidP="00E84BC9">
            <w:pPr>
              <w:kinsoku w:val="0"/>
              <w:overflowPunct w:val="0"/>
              <w:autoSpaceDE w:val="0"/>
              <w:autoSpaceDN w:val="0"/>
              <w:adjustRightInd w:val="0"/>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spacing w:val="-2"/>
                <w:lang w:val="uk-UA" w:eastAsia="en-US"/>
              </w:rPr>
              <w:t>(рік</w:t>
            </w:r>
            <w:r w:rsidRPr="00E84BC9">
              <w:rPr>
                <w:rFonts w:ascii="Times New Roman" w:eastAsiaTheme="minorHAnsi" w:hAnsi="Times New Roman" w:cs="Times New Roman"/>
                <w:b/>
                <w:bCs/>
                <w:color w:val="auto"/>
                <w:spacing w:val="1"/>
                <w:lang w:val="uk-UA" w:eastAsia="en-US"/>
              </w:rPr>
              <w:t xml:space="preserve"> </w:t>
            </w:r>
            <w:r w:rsidRPr="00E84BC9">
              <w:rPr>
                <w:rFonts w:ascii="Times New Roman" w:eastAsiaTheme="minorHAnsi" w:hAnsi="Times New Roman" w:cs="Times New Roman"/>
                <w:b/>
                <w:bCs/>
                <w:color w:val="auto"/>
                <w:spacing w:val="-1"/>
                <w:lang w:val="uk-UA" w:eastAsia="en-US"/>
              </w:rPr>
              <w:t>навчання)</w:t>
            </w:r>
          </w:p>
        </w:tc>
        <w:tc>
          <w:tcPr>
            <w:tcW w:w="1132" w:type="dxa"/>
            <w:tcBorders>
              <w:top w:val="single" w:sz="5" w:space="0" w:color="000000"/>
              <w:left w:val="single" w:sz="4" w:space="0" w:color="000000"/>
              <w:bottom w:val="single" w:sz="5" w:space="0" w:color="000000"/>
              <w:right w:val="single" w:sz="4" w:space="0" w:color="000000"/>
            </w:tcBorders>
          </w:tcPr>
          <w:p w14:paraId="75EA4982" w14:textId="77777777" w:rsidR="00DB2338" w:rsidRPr="00E84BC9" w:rsidRDefault="00DB2338" w:rsidP="00E84BC9">
            <w:pPr>
              <w:kinsoku w:val="0"/>
              <w:overflowPunct w:val="0"/>
              <w:autoSpaceDE w:val="0"/>
              <w:autoSpaceDN w:val="0"/>
              <w:adjustRightInd w:val="0"/>
              <w:ind w:left="107"/>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lang w:val="uk-UA" w:eastAsia="en-US"/>
              </w:rPr>
              <w:t>Семестр</w:t>
            </w:r>
          </w:p>
        </w:tc>
        <w:tc>
          <w:tcPr>
            <w:tcW w:w="3026" w:type="dxa"/>
            <w:tcBorders>
              <w:top w:val="single" w:sz="5" w:space="0" w:color="000000"/>
              <w:left w:val="single" w:sz="4" w:space="0" w:color="000000"/>
              <w:bottom w:val="single" w:sz="5" w:space="0" w:color="000000"/>
              <w:right w:val="single" w:sz="4" w:space="0" w:color="000000"/>
            </w:tcBorders>
          </w:tcPr>
          <w:p w14:paraId="3812FDBB" w14:textId="77777777" w:rsidR="00DB2338" w:rsidRPr="00E84BC9" w:rsidRDefault="00DB2338" w:rsidP="00E84BC9">
            <w:pPr>
              <w:kinsoku w:val="0"/>
              <w:overflowPunct w:val="0"/>
              <w:autoSpaceDE w:val="0"/>
              <w:autoSpaceDN w:val="0"/>
              <w:adjustRightInd w:val="0"/>
              <w:ind w:left="791"/>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spacing w:val="-1"/>
                <w:lang w:val="uk-UA" w:eastAsia="en-US"/>
              </w:rPr>
              <w:t>Спеціальність</w:t>
            </w:r>
          </w:p>
        </w:tc>
        <w:tc>
          <w:tcPr>
            <w:tcW w:w="1701" w:type="dxa"/>
            <w:tcBorders>
              <w:top w:val="single" w:sz="5" w:space="0" w:color="000000"/>
              <w:left w:val="single" w:sz="4" w:space="0" w:color="000000"/>
              <w:bottom w:val="single" w:sz="5" w:space="0" w:color="000000"/>
              <w:right w:val="single" w:sz="4" w:space="0" w:color="000000"/>
            </w:tcBorders>
          </w:tcPr>
          <w:p w14:paraId="4B9CD25D" w14:textId="77777777" w:rsidR="00DB2338" w:rsidRPr="00E84BC9" w:rsidRDefault="00DB2338" w:rsidP="00E84BC9">
            <w:pPr>
              <w:kinsoku w:val="0"/>
              <w:overflowPunct w:val="0"/>
              <w:autoSpaceDE w:val="0"/>
              <w:autoSpaceDN w:val="0"/>
              <w:adjustRightInd w:val="0"/>
              <w:ind w:left="306" w:right="306"/>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lang w:val="uk-UA" w:eastAsia="en-US"/>
              </w:rPr>
              <w:t>Кількість</w:t>
            </w:r>
            <w:r w:rsidRPr="00E84BC9">
              <w:rPr>
                <w:rFonts w:ascii="Times New Roman" w:eastAsiaTheme="minorHAnsi" w:hAnsi="Times New Roman" w:cs="Times New Roman"/>
                <w:b/>
                <w:bCs/>
                <w:color w:val="auto"/>
                <w:spacing w:val="22"/>
                <w:lang w:val="uk-UA" w:eastAsia="en-US"/>
              </w:rPr>
              <w:t xml:space="preserve"> </w:t>
            </w:r>
            <w:r w:rsidRPr="00E84BC9">
              <w:rPr>
                <w:rFonts w:ascii="Times New Roman" w:eastAsiaTheme="minorHAnsi" w:hAnsi="Times New Roman" w:cs="Times New Roman"/>
                <w:b/>
                <w:bCs/>
                <w:color w:val="auto"/>
                <w:spacing w:val="-1"/>
                <w:lang w:val="uk-UA" w:eastAsia="en-US"/>
              </w:rPr>
              <w:t>кредитів</w:t>
            </w:r>
            <w:r w:rsidRPr="00E84BC9">
              <w:rPr>
                <w:rFonts w:ascii="Times New Roman" w:eastAsiaTheme="minorHAnsi" w:hAnsi="Times New Roman" w:cs="Times New Roman"/>
                <w:b/>
                <w:bCs/>
                <w:color w:val="auto"/>
                <w:spacing w:val="-2"/>
                <w:lang w:val="uk-UA" w:eastAsia="en-US"/>
              </w:rPr>
              <w:t xml:space="preserve"> </w:t>
            </w:r>
            <w:r w:rsidRPr="00E84BC9">
              <w:rPr>
                <w:rFonts w:ascii="Times New Roman" w:eastAsiaTheme="minorHAnsi" w:hAnsi="Times New Roman" w:cs="Times New Roman"/>
                <w:b/>
                <w:bCs/>
                <w:color w:val="auto"/>
                <w:lang w:val="uk-UA" w:eastAsia="en-US"/>
              </w:rPr>
              <w:t>/</w:t>
            </w:r>
            <w:r w:rsidRPr="00E84BC9">
              <w:rPr>
                <w:rFonts w:ascii="Times New Roman" w:eastAsiaTheme="minorHAnsi" w:hAnsi="Times New Roman" w:cs="Times New Roman"/>
                <w:b/>
                <w:bCs/>
                <w:color w:val="auto"/>
                <w:spacing w:val="26"/>
                <w:lang w:val="uk-UA" w:eastAsia="en-US"/>
              </w:rPr>
              <w:t xml:space="preserve"> </w:t>
            </w:r>
            <w:r w:rsidRPr="00E84BC9">
              <w:rPr>
                <w:rFonts w:ascii="Times New Roman" w:eastAsiaTheme="minorHAnsi" w:hAnsi="Times New Roman" w:cs="Times New Roman"/>
                <w:b/>
                <w:bCs/>
                <w:color w:val="auto"/>
                <w:spacing w:val="-1"/>
                <w:lang w:val="uk-UA" w:eastAsia="en-US"/>
              </w:rPr>
              <w:t>годин</w:t>
            </w:r>
          </w:p>
        </w:tc>
        <w:tc>
          <w:tcPr>
            <w:tcW w:w="1417" w:type="dxa"/>
            <w:tcBorders>
              <w:top w:val="single" w:sz="5" w:space="0" w:color="000000"/>
              <w:left w:val="single" w:sz="4" w:space="0" w:color="000000"/>
              <w:bottom w:val="single" w:sz="5" w:space="0" w:color="000000"/>
              <w:right w:val="single" w:sz="4" w:space="0" w:color="000000"/>
            </w:tcBorders>
          </w:tcPr>
          <w:p w14:paraId="5A3F150C" w14:textId="11A478B9" w:rsidR="00DB2338" w:rsidRPr="00E84BC9" w:rsidRDefault="00DB2338" w:rsidP="00E84BC9">
            <w:pPr>
              <w:kinsoku w:val="0"/>
              <w:overflowPunct w:val="0"/>
              <w:autoSpaceDE w:val="0"/>
              <w:autoSpaceDN w:val="0"/>
              <w:adjustRightInd w:val="0"/>
              <w:ind w:left="175" w:right="169" w:hanging="4"/>
              <w:jc w:val="both"/>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lang w:val="uk-UA" w:eastAsia="en-US"/>
              </w:rPr>
              <w:t>Кількість</w:t>
            </w:r>
            <w:r w:rsidRPr="00E84BC9">
              <w:rPr>
                <w:rFonts w:ascii="Times New Roman" w:eastAsiaTheme="minorHAnsi" w:hAnsi="Times New Roman" w:cs="Times New Roman"/>
                <w:b/>
                <w:bCs/>
                <w:color w:val="auto"/>
                <w:spacing w:val="22"/>
                <w:lang w:val="uk-UA" w:eastAsia="en-US"/>
              </w:rPr>
              <w:t xml:space="preserve"> </w:t>
            </w:r>
            <w:r w:rsidRPr="00E84BC9">
              <w:rPr>
                <w:rFonts w:ascii="Times New Roman" w:eastAsiaTheme="minorHAnsi" w:hAnsi="Times New Roman" w:cs="Times New Roman"/>
                <w:b/>
                <w:bCs/>
                <w:color w:val="auto"/>
                <w:lang w:val="uk-UA" w:eastAsia="en-US"/>
              </w:rPr>
              <w:t>модулів</w:t>
            </w:r>
          </w:p>
        </w:tc>
        <w:tc>
          <w:tcPr>
            <w:tcW w:w="1843" w:type="dxa"/>
            <w:tcBorders>
              <w:top w:val="single" w:sz="5" w:space="0" w:color="000000"/>
              <w:left w:val="single" w:sz="4" w:space="0" w:color="000000"/>
              <w:bottom w:val="single" w:sz="5" w:space="0" w:color="000000"/>
              <w:right w:val="single" w:sz="4" w:space="0" w:color="000000"/>
            </w:tcBorders>
          </w:tcPr>
          <w:p w14:paraId="41175057" w14:textId="77777777" w:rsidR="00DB2338" w:rsidRPr="00E84BC9" w:rsidRDefault="00DB2338" w:rsidP="00E84BC9">
            <w:pPr>
              <w:kinsoku w:val="0"/>
              <w:overflowPunct w:val="0"/>
              <w:autoSpaceDE w:val="0"/>
              <w:autoSpaceDN w:val="0"/>
              <w:adjustRightInd w:val="0"/>
              <w:ind w:left="191" w:right="189" w:hanging="7"/>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lang w:val="uk-UA" w:eastAsia="en-US"/>
              </w:rPr>
              <w:t xml:space="preserve">Вид </w:t>
            </w:r>
            <w:r w:rsidRPr="00E84BC9">
              <w:rPr>
                <w:rFonts w:ascii="Times New Roman" w:eastAsiaTheme="minorHAnsi" w:hAnsi="Times New Roman" w:cs="Times New Roman"/>
                <w:b/>
                <w:bCs/>
                <w:color w:val="auto"/>
                <w:spacing w:val="-1"/>
                <w:lang w:val="uk-UA" w:eastAsia="en-US"/>
              </w:rPr>
              <w:t>підсумкового</w:t>
            </w:r>
            <w:r w:rsidRPr="00E84BC9">
              <w:rPr>
                <w:rFonts w:ascii="Times New Roman" w:eastAsiaTheme="minorHAnsi" w:hAnsi="Times New Roman" w:cs="Times New Roman"/>
                <w:b/>
                <w:bCs/>
                <w:color w:val="auto"/>
                <w:spacing w:val="25"/>
                <w:lang w:val="uk-UA" w:eastAsia="en-US"/>
              </w:rPr>
              <w:t xml:space="preserve"> </w:t>
            </w:r>
            <w:r w:rsidRPr="00E84BC9">
              <w:rPr>
                <w:rFonts w:ascii="Times New Roman" w:eastAsiaTheme="minorHAnsi" w:hAnsi="Times New Roman" w:cs="Times New Roman"/>
                <w:b/>
                <w:bCs/>
                <w:color w:val="auto"/>
                <w:spacing w:val="-1"/>
                <w:lang w:val="uk-UA" w:eastAsia="en-US"/>
              </w:rPr>
              <w:t>контролю</w:t>
            </w:r>
          </w:p>
        </w:tc>
        <w:tc>
          <w:tcPr>
            <w:tcW w:w="1829" w:type="dxa"/>
            <w:tcBorders>
              <w:top w:val="single" w:sz="5" w:space="0" w:color="000000"/>
              <w:left w:val="single" w:sz="4" w:space="0" w:color="000000"/>
              <w:bottom w:val="single" w:sz="5" w:space="0" w:color="000000"/>
              <w:right w:val="single" w:sz="4" w:space="0" w:color="000000"/>
            </w:tcBorders>
          </w:tcPr>
          <w:p w14:paraId="3671F16C" w14:textId="4E8EC12D" w:rsidR="00DB2338" w:rsidRPr="00E84BC9" w:rsidRDefault="004E4EEB" w:rsidP="00E84BC9">
            <w:pPr>
              <w:kinsoku w:val="0"/>
              <w:overflowPunct w:val="0"/>
              <w:autoSpaceDE w:val="0"/>
              <w:autoSpaceDN w:val="0"/>
              <w:adjustRightInd w:val="0"/>
              <w:ind w:left="294" w:right="130" w:hanging="172"/>
              <w:rPr>
                <w:rFonts w:ascii="Times New Roman" w:eastAsiaTheme="minorHAnsi" w:hAnsi="Times New Roman" w:cs="Times New Roman"/>
                <w:color w:val="auto"/>
                <w:lang w:val="uk-UA" w:eastAsia="en-US"/>
              </w:rPr>
            </w:pPr>
            <w:r w:rsidRPr="00E84BC9">
              <w:rPr>
                <w:rFonts w:ascii="Times New Roman" w:eastAsiaTheme="minorHAnsi" w:hAnsi="Times New Roman" w:cs="Times New Roman"/>
                <w:b/>
                <w:bCs/>
                <w:color w:val="auto"/>
                <w:spacing w:val="-1"/>
                <w:lang w:val="uk-UA" w:eastAsia="en-US"/>
              </w:rPr>
              <w:t>Обов</w:t>
            </w:r>
            <w:r w:rsidR="003E52B9" w:rsidRPr="00E84BC9">
              <w:rPr>
                <w:rFonts w:ascii="Times New Roman" w:eastAsiaTheme="minorHAnsi" w:hAnsi="Times New Roman" w:cs="Times New Roman"/>
                <w:b/>
                <w:bCs/>
                <w:color w:val="auto"/>
                <w:spacing w:val="-1"/>
                <w:lang w:val="en-US" w:eastAsia="en-US"/>
              </w:rPr>
              <w:t>’</w:t>
            </w:r>
            <w:r w:rsidRPr="00E84BC9">
              <w:rPr>
                <w:rFonts w:ascii="Times New Roman" w:eastAsiaTheme="minorHAnsi" w:hAnsi="Times New Roman" w:cs="Times New Roman"/>
                <w:b/>
                <w:bCs/>
                <w:color w:val="auto"/>
                <w:spacing w:val="-1"/>
                <w:lang w:val="uk-UA" w:eastAsia="en-US"/>
              </w:rPr>
              <w:t>язковий</w:t>
            </w:r>
            <w:r w:rsidR="00DB2338" w:rsidRPr="00E84BC9">
              <w:rPr>
                <w:rFonts w:ascii="Times New Roman" w:eastAsiaTheme="minorHAnsi" w:hAnsi="Times New Roman" w:cs="Times New Roman"/>
                <w:b/>
                <w:bCs/>
                <w:color w:val="auto"/>
                <w:spacing w:val="-1"/>
                <w:lang w:val="uk-UA" w:eastAsia="en-US"/>
              </w:rPr>
              <w:t>\вибірков</w:t>
            </w:r>
            <w:r w:rsidR="009B5591" w:rsidRPr="00E84BC9">
              <w:rPr>
                <w:rFonts w:ascii="Times New Roman" w:eastAsiaTheme="minorHAnsi" w:hAnsi="Times New Roman" w:cs="Times New Roman"/>
                <w:b/>
                <w:bCs/>
                <w:color w:val="auto"/>
                <w:spacing w:val="-1"/>
                <w:lang w:val="uk-UA" w:eastAsia="en-US"/>
              </w:rPr>
              <w:t>ий</w:t>
            </w:r>
          </w:p>
        </w:tc>
      </w:tr>
      <w:tr w:rsidR="00DB2338" w:rsidRPr="00E84BC9" w14:paraId="0E473026" w14:textId="77777777" w:rsidTr="00F06E23">
        <w:trPr>
          <w:trHeight w:hRule="exact" w:val="683"/>
        </w:trPr>
        <w:tc>
          <w:tcPr>
            <w:tcW w:w="1552" w:type="dxa"/>
            <w:tcBorders>
              <w:top w:val="single" w:sz="5" w:space="0" w:color="000000"/>
              <w:left w:val="single" w:sz="4" w:space="0" w:color="000000"/>
              <w:bottom w:val="single" w:sz="4" w:space="0" w:color="auto"/>
              <w:right w:val="single" w:sz="4" w:space="0" w:color="000000"/>
            </w:tcBorders>
          </w:tcPr>
          <w:p w14:paraId="70A8B055" w14:textId="19C23462" w:rsidR="00DB2338" w:rsidRPr="00E84BC9" w:rsidRDefault="00F06E23" w:rsidP="00E84BC9">
            <w:pPr>
              <w:kinsoku w:val="0"/>
              <w:overflowPunct w:val="0"/>
              <w:autoSpaceDE w:val="0"/>
              <w:autoSpaceDN w:val="0"/>
              <w:adjustRightInd w:val="0"/>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3-й</w:t>
            </w:r>
          </w:p>
        </w:tc>
        <w:tc>
          <w:tcPr>
            <w:tcW w:w="1848" w:type="dxa"/>
            <w:tcBorders>
              <w:top w:val="single" w:sz="5" w:space="0" w:color="000000"/>
              <w:left w:val="single" w:sz="4" w:space="0" w:color="000000"/>
              <w:bottom w:val="single" w:sz="4" w:space="0" w:color="auto"/>
              <w:right w:val="single" w:sz="4" w:space="0" w:color="000000"/>
            </w:tcBorders>
          </w:tcPr>
          <w:p w14:paraId="1281975B" w14:textId="2838E85B" w:rsidR="00DB2338" w:rsidRPr="00E84BC9" w:rsidRDefault="004E4EEB" w:rsidP="00E84BC9">
            <w:pPr>
              <w:kinsoku w:val="0"/>
              <w:overflowPunct w:val="0"/>
              <w:autoSpaceDE w:val="0"/>
              <w:autoSpaceDN w:val="0"/>
              <w:adjustRightInd w:val="0"/>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3</w:t>
            </w:r>
          </w:p>
        </w:tc>
        <w:tc>
          <w:tcPr>
            <w:tcW w:w="1132" w:type="dxa"/>
            <w:tcBorders>
              <w:top w:val="single" w:sz="5" w:space="0" w:color="000000"/>
              <w:left w:val="single" w:sz="4" w:space="0" w:color="000000"/>
              <w:bottom w:val="single" w:sz="4" w:space="0" w:color="auto"/>
              <w:right w:val="single" w:sz="4" w:space="0" w:color="auto"/>
            </w:tcBorders>
          </w:tcPr>
          <w:p w14:paraId="109835E2" w14:textId="0EA8C5B5" w:rsidR="00DB2338" w:rsidRPr="00E84BC9" w:rsidRDefault="004E4EEB" w:rsidP="00E84BC9">
            <w:pPr>
              <w:kinsoku w:val="0"/>
              <w:overflowPunct w:val="0"/>
              <w:autoSpaceDE w:val="0"/>
              <w:autoSpaceDN w:val="0"/>
              <w:adjustRightInd w:val="0"/>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5</w:t>
            </w:r>
          </w:p>
        </w:tc>
        <w:tc>
          <w:tcPr>
            <w:tcW w:w="3026" w:type="dxa"/>
            <w:tcBorders>
              <w:top w:val="single" w:sz="5" w:space="0" w:color="000000"/>
              <w:left w:val="single" w:sz="4" w:space="0" w:color="auto"/>
              <w:bottom w:val="single" w:sz="4" w:space="0" w:color="auto"/>
              <w:right w:val="single" w:sz="4" w:space="0" w:color="000000"/>
            </w:tcBorders>
          </w:tcPr>
          <w:p w14:paraId="3A57DEF1" w14:textId="712CE39E" w:rsidR="00DB2338" w:rsidRPr="00E84BC9" w:rsidRDefault="009B5591" w:rsidP="00E84BC9">
            <w:pPr>
              <w:kinsoku w:val="0"/>
              <w:overflowPunct w:val="0"/>
              <w:autoSpaceDE w:val="0"/>
              <w:autoSpaceDN w:val="0"/>
              <w:adjustRightInd w:val="0"/>
              <w:ind w:left="175"/>
              <w:rPr>
                <w:rFonts w:ascii="Times New Roman" w:eastAsiaTheme="minorHAnsi" w:hAnsi="Times New Roman" w:cs="Times New Roman"/>
                <w:color w:val="auto"/>
                <w:lang w:val="uk-UA" w:eastAsia="en-US"/>
              </w:rPr>
            </w:pPr>
            <w:r w:rsidRPr="00E84BC9">
              <w:rPr>
                <w:rFonts w:ascii="Times New Roman" w:hAnsi="Times New Roman" w:cs="Times New Roman"/>
                <w:lang w:val="uk-UA"/>
              </w:rPr>
              <w:t xml:space="preserve">227 </w:t>
            </w:r>
            <w:r w:rsidR="00DB2338" w:rsidRPr="00E84BC9">
              <w:rPr>
                <w:rFonts w:ascii="Times New Roman" w:hAnsi="Times New Roman" w:cs="Times New Roman"/>
                <w:lang w:val="uk-UA"/>
              </w:rPr>
              <w:t>«Технології медичної діагностики та лікування»</w:t>
            </w:r>
            <w:r w:rsidR="00DB2338" w:rsidRPr="00E84BC9">
              <w:rPr>
                <w:rFonts w:ascii="Times New Roman" w:eastAsiaTheme="minorHAnsi" w:hAnsi="Times New Roman" w:cs="Times New Roman"/>
                <w:color w:val="auto"/>
                <w:lang w:val="uk-UA" w:eastAsia="en-US"/>
              </w:rPr>
              <w:t xml:space="preserve">   </w:t>
            </w:r>
          </w:p>
        </w:tc>
        <w:tc>
          <w:tcPr>
            <w:tcW w:w="1701" w:type="dxa"/>
            <w:tcBorders>
              <w:top w:val="single" w:sz="5" w:space="0" w:color="000000"/>
              <w:left w:val="single" w:sz="4" w:space="0" w:color="000000"/>
              <w:bottom w:val="single" w:sz="4" w:space="0" w:color="auto"/>
              <w:right w:val="single" w:sz="4" w:space="0" w:color="000000"/>
            </w:tcBorders>
          </w:tcPr>
          <w:p w14:paraId="59F43D98" w14:textId="350F9A7E" w:rsidR="00E261EA" w:rsidRPr="00E84BC9" w:rsidRDefault="00E261EA" w:rsidP="00E84BC9">
            <w:pPr>
              <w:kinsoku w:val="0"/>
              <w:overflowPunct w:val="0"/>
              <w:autoSpaceDE w:val="0"/>
              <w:autoSpaceDN w:val="0"/>
              <w:adjustRightInd w:val="0"/>
              <w:rPr>
                <w:rFonts w:ascii="Times New Roman" w:eastAsiaTheme="minorHAnsi" w:hAnsi="Times New Roman" w:cs="Times New Roman"/>
                <w:color w:val="auto"/>
                <w:lang w:val="uk-UA" w:eastAsia="en-US"/>
              </w:rPr>
            </w:pPr>
          </w:p>
          <w:p w14:paraId="0F0E670A" w14:textId="437E8FD4" w:rsidR="00DB2338" w:rsidRPr="00E84BC9" w:rsidRDefault="004E4EEB" w:rsidP="00E84BC9">
            <w:pPr>
              <w:kinsoku w:val="0"/>
              <w:overflowPunct w:val="0"/>
              <w:autoSpaceDE w:val="0"/>
              <w:autoSpaceDN w:val="0"/>
              <w:adjustRightInd w:val="0"/>
              <w:ind w:left="514"/>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4</w:t>
            </w:r>
            <w:r w:rsidR="00DB2338" w:rsidRPr="00E84BC9">
              <w:rPr>
                <w:rFonts w:ascii="Times New Roman" w:eastAsiaTheme="minorHAnsi" w:hAnsi="Times New Roman" w:cs="Times New Roman"/>
                <w:color w:val="auto"/>
                <w:lang w:val="uk-UA" w:eastAsia="en-US"/>
              </w:rPr>
              <w:t>/</w:t>
            </w:r>
            <w:r w:rsidRPr="00E84BC9">
              <w:rPr>
                <w:rFonts w:ascii="Times New Roman" w:eastAsiaTheme="minorHAnsi" w:hAnsi="Times New Roman" w:cs="Times New Roman"/>
                <w:color w:val="auto"/>
                <w:lang w:val="uk-UA" w:eastAsia="en-US"/>
              </w:rPr>
              <w:t>120</w:t>
            </w:r>
          </w:p>
        </w:tc>
        <w:tc>
          <w:tcPr>
            <w:tcW w:w="1417" w:type="dxa"/>
            <w:tcBorders>
              <w:top w:val="single" w:sz="5" w:space="0" w:color="000000"/>
              <w:left w:val="single" w:sz="4" w:space="0" w:color="000000"/>
              <w:bottom w:val="single" w:sz="4" w:space="0" w:color="auto"/>
              <w:right w:val="single" w:sz="4" w:space="0" w:color="000000"/>
            </w:tcBorders>
          </w:tcPr>
          <w:p w14:paraId="3693A9F3" w14:textId="77777777" w:rsidR="00DB2338" w:rsidRPr="00E84BC9" w:rsidRDefault="00DB2338" w:rsidP="00E84BC9">
            <w:pPr>
              <w:kinsoku w:val="0"/>
              <w:overflowPunct w:val="0"/>
              <w:autoSpaceDE w:val="0"/>
              <w:autoSpaceDN w:val="0"/>
              <w:adjustRightInd w:val="0"/>
              <w:jc w:val="center"/>
              <w:rPr>
                <w:rFonts w:ascii="Times New Roman" w:eastAsiaTheme="minorHAnsi" w:hAnsi="Times New Roman" w:cs="Times New Roman"/>
                <w:color w:val="auto"/>
                <w:lang w:val="uk-UA" w:eastAsia="en-US"/>
              </w:rPr>
            </w:pPr>
          </w:p>
          <w:p w14:paraId="3DCFB795" w14:textId="46C2481E" w:rsidR="00DB2338" w:rsidRPr="00E84BC9" w:rsidRDefault="00E84BC9" w:rsidP="00E84BC9">
            <w:pPr>
              <w:kinsoku w:val="0"/>
              <w:overflowPunct w:val="0"/>
              <w:autoSpaceDE w:val="0"/>
              <w:autoSpaceDN w:val="0"/>
              <w:adjustRightInd w:val="0"/>
              <w:jc w:val="center"/>
              <w:rPr>
                <w:rFonts w:ascii="Times New Roman" w:eastAsiaTheme="minorHAnsi" w:hAnsi="Times New Roman" w:cs="Times New Roman"/>
                <w:color w:val="auto"/>
                <w:lang w:val="uk-UA" w:eastAsia="en-US"/>
              </w:rPr>
            </w:pPr>
            <w:r>
              <w:rPr>
                <w:rFonts w:ascii="Times New Roman" w:eastAsiaTheme="minorHAnsi" w:hAnsi="Times New Roman" w:cs="Times New Roman"/>
                <w:color w:val="auto"/>
                <w:lang w:val="uk-UA" w:eastAsia="en-US"/>
              </w:rPr>
              <w:t>1</w:t>
            </w:r>
          </w:p>
        </w:tc>
        <w:tc>
          <w:tcPr>
            <w:tcW w:w="1843" w:type="dxa"/>
            <w:tcBorders>
              <w:top w:val="single" w:sz="5" w:space="0" w:color="000000"/>
              <w:left w:val="single" w:sz="4" w:space="0" w:color="000000"/>
              <w:bottom w:val="single" w:sz="4" w:space="0" w:color="auto"/>
              <w:right w:val="single" w:sz="4" w:space="0" w:color="000000"/>
            </w:tcBorders>
          </w:tcPr>
          <w:p w14:paraId="64C2B22F" w14:textId="35E4DC2E" w:rsidR="00DB2338" w:rsidRPr="00E84BC9" w:rsidRDefault="00D84368" w:rsidP="00E84BC9">
            <w:pPr>
              <w:kinsoku w:val="0"/>
              <w:overflowPunct w:val="0"/>
              <w:autoSpaceDE w:val="0"/>
              <w:autoSpaceDN w:val="0"/>
              <w:adjustRightInd w:val="0"/>
              <w:ind w:right="11"/>
              <w:jc w:val="center"/>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spacing w:val="-2"/>
                <w:lang w:val="uk-UA" w:eastAsia="en-US"/>
              </w:rPr>
              <w:t>Залік</w:t>
            </w:r>
          </w:p>
        </w:tc>
        <w:tc>
          <w:tcPr>
            <w:tcW w:w="1829" w:type="dxa"/>
            <w:tcBorders>
              <w:top w:val="single" w:sz="5" w:space="0" w:color="000000"/>
              <w:left w:val="single" w:sz="4" w:space="0" w:color="000000"/>
              <w:bottom w:val="single" w:sz="4" w:space="0" w:color="auto"/>
              <w:right w:val="single" w:sz="4" w:space="0" w:color="000000"/>
            </w:tcBorders>
          </w:tcPr>
          <w:p w14:paraId="1C3A93DC" w14:textId="0E73CEBA" w:rsidR="00DB2338" w:rsidRPr="00E84BC9" w:rsidRDefault="009B5919" w:rsidP="00E84BC9">
            <w:pPr>
              <w:kinsoku w:val="0"/>
              <w:overflowPunct w:val="0"/>
              <w:autoSpaceDE w:val="0"/>
              <w:autoSpaceDN w:val="0"/>
              <w:adjustRightInd w:val="0"/>
              <w:ind w:left="218"/>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spacing w:val="-1"/>
                <w:lang w:val="uk-UA" w:eastAsia="en-US"/>
              </w:rPr>
              <w:t>Вибірковий</w:t>
            </w:r>
          </w:p>
        </w:tc>
      </w:tr>
    </w:tbl>
    <w:p w14:paraId="6DB80894" w14:textId="77777777" w:rsidR="00CF223E" w:rsidRPr="00E84BC9" w:rsidRDefault="00CF223E" w:rsidP="00E84BC9">
      <w:pPr>
        <w:pStyle w:val="a3"/>
        <w:rPr>
          <w:rFonts w:ascii="Times New Roman" w:hAnsi="Times New Roman" w:cs="Times New Roman"/>
          <w:b/>
        </w:rPr>
      </w:pPr>
    </w:p>
    <w:p w14:paraId="0CB6D34A" w14:textId="05A6AB56" w:rsidR="00DB2338" w:rsidRPr="00E84BC9" w:rsidRDefault="00DB2338" w:rsidP="00E84BC9">
      <w:pPr>
        <w:pStyle w:val="a3"/>
        <w:rPr>
          <w:rFonts w:ascii="Times New Roman" w:hAnsi="Times New Roman" w:cs="Times New Roman"/>
          <w:b/>
        </w:rPr>
      </w:pPr>
      <w:r w:rsidRPr="00E84BC9">
        <w:rPr>
          <w:rFonts w:ascii="Times New Roman" w:hAnsi="Times New Roman" w:cs="Times New Roman"/>
          <w:b/>
        </w:rPr>
        <w:t>4.</w:t>
      </w:r>
      <w:r w:rsidR="004B66F8" w:rsidRPr="00E84BC9">
        <w:rPr>
          <w:rFonts w:ascii="Times New Roman" w:hAnsi="Times New Roman" w:cs="Times New Roman"/>
          <w:b/>
        </w:rPr>
        <w:t xml:space="preserve"> </w:t>
      </w:r>
      <w:r w:rsidRPr="00E84BC9">
        <w:rPr>
          <w:rFonts w:ascii="Times New Roman" w:hAnsi="Times New Roman" w:cs="Times New Roman"/>
          <w:b/>
        </w:rPr>
        <w:t xml:space="preserve">Передумови вивчення </w:t>
      </w:r>
      <w:r w:rsidR="00051E18" w:rsidRPr="00E84BC9">
        <w:rPr>
          <w:rFonts w:ascii="Times New Roman" w:hAnsi="Times New Roman" w:cs="Times New Roman"/>
          <w:b/>
        </w:rPr>
        <w:t>освітньо</w:t>
      </w:r>
      <w:r w:rsidR="003A042F" w:rsidRPr="00E84BC9">
        <w:rPr>
          <w:rFonts w:ascii="Times New Roman" w:hAnsi="Times New Roman" w:cs="Times New Roman"/>
          <w:b/>
        </w:rPr>
        <w:t>го</w:t>
      </w:r>
      <w:r w:rsidR="00051E18" w:rsidRPr="00E84BC9">
        <w:rPr>
          <w:rFonts w:ascii="Times New Roman" w:hAnsi="Times New Roman" w:cs="Times New Roman"/>
          <w:b/>
        </w:rPr>
        <w:t xml:space="preserve"> компонент</w:t>
      </w:r>
      <w:r w:rsidR="003A042F" w:rsidRPr="00E84BC9">
        <w:rPr>
          <w:rFonts w:ascii="Times New Roman" w:hAnsi="Times New Roman" w:cs="Times New Roman"/>
          <w:b/>
        </w:rPr>
        <w:t>а</w:t>
      </w:r>
    </w:p>
    <w:p w14:paraId="14C2605C" w14:textId="1C94E1BD" w:rsidR="00E261EA" w:rsidRPr="00E84BC9" w:rsidRDefault="00E261EA" w:rsidP="00E84BC9">
      <w:pPr>
        <w:pStyle w:val="a3"/>
        <w:numPr>
          <w:ilvl w:val="0"/>
          <w:numId w:val="4"/>
        </w:numPr>
        <w:tabs>
          <w:tab w:val="left" w:pos="142"/>
          <w:tab w:val="left" w:pos="284"/>
        </w:tabs>
        <w:ind w:left="0" w:firstLine="0"/>
        <w:jc w:val="both"/>
        <w:rPr>
          <w:rFonts w:ascii="Times New Roman" w:hAnsi="Times New Roman" w:cs="Times New Roman"/>
          <w:color w:val="auto"/>
        </w:rPr>
      </w:pPr>
      <w:r w:rsidRPr="00E84BC9">
        <w:rPr>
          <w:rFonts w:ascii="Times New Roman" w:hAnsi="Times New Roman" w:cs="Times New Roman"/>
          <w:color w:val="auto"/>
        </w:rPr>
        <w:t>ґрунтується на попередн</w:t>
      </w:r>
      <w:r w:rsidR="00CF223E" w:rsidRPr="00E84BC9">
        <w:rPr>
          <w:rFonts w:ascii="Times New Roman" w:hAnsi="Times New Roman" w:cs="Times New Roman"/>
          <w:color w:val="auto"/>
        </w:rPr>
        <w:t>ьо вивчених освітніх компонентах</w:t>
      </w:r>
      <w:r w:rsidRPr="00E84BC9">
        <w:rPr>
          <w:rFonts w:ascii="Times New Roman" w:hAnsi="Times New Roman" w:cs="Times New Roman"/>
          <w:color w:val="auto"/>
        </w:rPr>
        <w:t xml:space="preserve">: “Анатомія людини”, “Фізіологія”, “Латинська мова </w:t>
      </w:r>
      <w:r w:rsidR="003E52B9" w:rsidRPr="00E84BC9">
        <w:rPr>
          <w:rFonts w:ascii="Times New Roman" w:hAnsi="Times New Roman" w:cs="Times New Roman"/>
          <w:color w:val="auto"/>
        </w:rPr>
        <w:t xml:space="preserve">і </w:t>
      </w:r>
      <w:r w:rsidRPr="00E84BC9">
        <w:rPr>
          <w:rFonts w:ascii="Times New Roman" w:hAnsi="Times New Roman" w:cs="Times New Roman"/>
          <w:color w:val="auto"/>
        </w:rPr>
        <w:t>медична термінологія”, “Фармакологія та медична рецептура”, “Гістологія, цитологія та ембріологія” та ін.</w:t>
      </w:r>
    </w:p>
    <w:p w14:paraId="25A0FC90" w14:textId="577E94E9" w:rsidR="00E261EA" w:rsidRPr="00E84BC9" w:rsidRDefault="00E261EA" w:rsidP="00E84BC9">
      <w:pPr>
        <w:pStyle w:val="a3"/>
        <w:numPr>
          <w:ilvl w:val="0"/>
          <w:numId w:val="4"/>
        </w:numPr>
        <w:tabs>
          <w:tab w:val="left" w:pos="142"/>
          <w:tab w:val="left" w:pos="284"/>
        </w:tabs>
        <w:ind w:left="0" w:firstLine="0"/>
        <w:jc w:val="both"/>
        <w:rPr>
          <w:rFonts w:ascii="Times New Roman" w:hAnsi="Times New Roman" w:cs="Times New Roman"/>
          <w:color w:val="auto"/>
        </w:rPr>
      </w:pPr>
      <w:r w:rsidRPr="00E84BC9">
        <w:rPr>
          <w:rFonts w:ascii="Times New Roman" w:hAnsi="Times New Roman" w:cs="Times New Roman"/>
          <w:color w:val="auto"/>
        </w:rPr>
        <w:t xml:space="preserve"> інтегрується з такими освітніми компонентами </w:t>
      </w:r>
      <w:r w:rsidR="00D84368" w:rsidRPr="00E84BC9">
        <w:rPr>
          <w:rFonts w:ascii="Times New Roman" w:hAnsi="Times New Roman" w:cs="Times New Roman"/>
          <w:color w:val="auto"/>
        </w:rPr>
        <w:t>«</w:t>
      </w:r>
      <w:r w:rsidRPr="00E84BC9">
        <w:rPr>
          <w:rFonts w:ascii="Times New Roman" w:hAnsi="Times New Roman" w:cs="Times New Roman"/>
          <w:color w:val="auto"/>
        </w:rPr>
        <w:t>Патом</w:t>
      </w:r>
      <w:r w:rsidR="00D84368" w:rsidRPr="00E84BC9">
        <w:rPr>
          <w:rFonts w:ascii="Times New Roman" w:hAnsi="Times New Roman" w:cs="Times New Roman"/>
          <w:color w:val="auto"/>
        </w:rPr>
        <w:t>орфологія з секційним курсом та п</w:t>
      </w:r>
      <w:r w:rsidRPr="00E84BC9">
        <w:rPr>
          <w:rFonts w:ascii="Times New Roman" w:hAnsi="Times New Roman" w:cs="Times New Roman"/>
          <w:color w:val="auto"/>
        </w:rPr>
        <w:t xml:space="preserve">атофізіологія”, “Епідеміологія”, “Клінічна лабораторна діагностика”, “Мікробіологія, вірусологія та імунологія з мікробіологічною діагностикою” та ін. </w:t>
      </w:r>
    </w:p>
    <w:p w14:paraId="6111119B" w14:textId="77777777" w:rsidR="00FE2D4B" w:rsidRPr="00E84BC9" w:rsidRDefault="00FE2D4B" w:rsidP="00E84BC9">
      <w:pPr>
        <w:pStyle w:val="a3"/>
        <w:tabs>
          <w:tab w:val="left" w:pos="142"/>
          <w:tab w:val="left" w:pos="284"/>
        </w:tabs>
        <w:rPr>
          <w:rFonts w:ascii="Times New Roman" w:hAnsi="Times New Roman" w:cs="Times New Roman"/>
          <w:color w:val="auto"/>
        </w:rPr>
      </w:pPr>
    </w:p>
    <w:p w14:paraId="29135346" w14:textId="03A5AB3B" w:rsidR="00051E18" w:rsidRPr="00E84BC9" w:rsidRDefault="00E261EA" w:rsidP="00E84BC9">
      <w:pPr>
        <w:pStyle w:val="a3"/>
        <w:rPr>
          <w:rFonts w:ascii="Times New Roman" w:hAnsi="Times New Roman" w:cs="Times New Roman"/>
          <w:b/>
        </w:rPr>
      </w:pPr>
      <w:r w:rsidRPr="00E84BC9">
        <w:rPr>
          <w:rFonts w:ascii="Times New Roman" w:hAnsi="Times New Roman" w:cs="Times New Roman"/>
          <w:b/>
        </w:rPr>
        <w:t>5.</w:t>
      </w:r>
      <w:r w:rsidR="004B66F8" w:rsidRPr="00E84BC9">
        <w:rPr>
          <w:rFonts w:ascii="Times New Roman" w:hAnsi="Times New Roman" w:cs="Times New Roman"/>
          <w:b/>
        </w:rPr>
        <w:t xml:space="preserve"> </w:t>
      </w:r>
      <w:r w:rsidRPr="00E84BC9">
        <w:rPr>
          <w:rFonts w:ascii="Times New Roman" w:hAnsi="Times New Roman" w:cs="Times New Roman"/>
          <w:b/>
        </w:rPr>
        <w:t xml:space="preserve">Мета </w:t>
      </w:r>
      <w:r w:rsidR="00051E18" w:rsidRPr="00E84BC9">
        <w:rPr>
          <w:rFonts w:ascii="Times New Roman" w:hAnsi="Times New Roman" w:cs="Times New Roman"/>
          <w:b/>
        </w:rPr>
        <w:t>й завдання освітньо</w:t>
      </w:r>
      <w:r w:rsidR="004B66F8" w:rsidRPr="00E84BC9">
        <w:rPr>
          <w:rFonts w:ascii="Times New Roman" w:hAnsi="Times New Roman" w:cs="Times New Roman"/>
          <w:b/>
        </w:rPr>
        <w:t xml:space="preserve">го </w:t>
      </w:r>
      <w:r w:rsidR="00051E18" w:rsidRPr="00E84BC9">
        <w:rPr>
          <w:rFonts w:ascii="Times New Roman" w:hAnsi="Times New Roman" w:cs="Times New Roman"/>
          <w:b/>
        </w:rPr>
        <w:t>компонент</w:t>
      </w:r>
      <w:r w:rsidR="004B66F8" w:rsidRPr="00E84BC9">
        <w:rPr>
          <w:rFonts w:ascii="Times New Roman" w:hAnsi="Times New Roman" w:cs="Times New Roman"/>
          <w:b/>
        </w:rPr>
        <w:t>а</w:t>
      </w:r>
    </w:p>
    <w:p w14:paraId="3E86C0B8" w14:textId="2E0F83A7" w:rsidR="001C34F7" w:rsidRPr="00E84BC9" w:rsidRDefault="00D84368" w:rsidP="00E84BC9">
      <w:pPr>
        <w:pStyle w:val="a3"/>
        <w:jc w:val="both"/>
        <w:rPr>
          <w:rFonts w:ascii="Times New Roman" w:hAnsi="Times New Roman" w:cs="Times New Roman"/>
          <w:bCs/>
        </w:rPr>
      </w:pPr>
      <w:r w:rsidRPr="00E84BC9">
        <w:rPr>
          <w:rFonts w:ascii="Times New Roman" w:hAnsi="Times New Roman" w:cs="Times New Roman"/>
          <w:bCs/>
        </w:rPr>
        <w:t xml:space="preserve">Метою вивчення ОК «Дерматологія, венерологія з оцінкою результатів лабораторних досліджень» є засвоєння здобувачами теоретичних знань та навичок для формування клінічного мислення при оцінці клінічних ознак, даних лабораторних досліджень з метою постановки попереднього діагнозу </w:t>
      </w:r>
      <w:r w:rsidR="001C34F7" w:rsidRPr="00E84BC9">
        <w:rPr>
          <w:rFonts w:ascii="Times New Roman" w:hAnsi="Times New Roman" w:cs="Times New Roman"/>
          <w:bCs/>
        </w:rPr>
        <w:t xml:space="preserve">для подальшої плідної праці в клініко-діагностичних лабораторіях </w:t>
      </w:r>
      <w:r w:rsidRPr="00E84BC9">
        <w:rPr>
          <w:rFonts w:ascii="Times New Roman" w:hAnsi="Times New Roman" w:cs="Times New Roman"/>
          <w:bCs/>
        </w:rPr>
        <w:t>та вміння оцінювати ефективність застосування ме</w:t>
      </w:r>
      <w:r w:rsidR="001C34F7" w:rsidRPr="00E84BC9">
        <w:rPr>
          <w:rFonts w:ascii="Times New Roman" w:hAnsi="Times New Roman" w:cs="Times New Roman"/>
          <w:bCs/>
        </w:rPr>
        <w:t>тодів лікування та профілактики.</w:t>
      </w:r>
      <w:r w:rsidR="001C34F7" w:rsidRPr="00E84BC9">
        <w:t xml:space="preserve"> </w:t>
      </w:r>
    </w:p>
    <w:p w14:paraId="181AD409" w14:textId="391E743C" w:rsidR="00571302" w:rsidRPr="00E84BC9" w:rsidRDefault="00AC3203" w:rsidP="00E84BC9">
      <w:pPr>
        <w:pStyle w:val="a3"/>
        <w:jc w:val="both"/>
        <w:rPr>
          <w:rFonts w:ascii="Times New Roman" w:hAnsi="Times New Roman" w:cs="Times New Roman"/>
        </w:rPr>
      </w:pPr>
      <w:r w:rsidRPr="00E84BC9">
        <w:rPr>
          <w:rFonts w:ascii="Times New Roman" w:hAnsi="Times New Roman" w:cs="Times New Roman"/>
          <w:b/>
          <w:bCs/>
        </w:rPr>
        <w:t>Завдання</w:t>
      </w:r>
      <w:r w:rsidR="001C34F7" w:rsidRPr="00E84BC9">
        <w:rPr>
          <w:rFonts w:ascii="Times New Roman" w:hAnsi="Times New Roman" w:cs="Times New Roman"/>
          <w:b/>
          <w:bCs/>
        </w:rPr>
        <w:t>:</w:t>
      </w:r>
      <w:r w:rsidR="001C34F7" w:rsidRPr="00E84BC9">
        <w:rPr>
          <w:rFonts w:ascii="Times New Roman" w:hAnsi="Times New Roman" w:cs="Times New Roman"/>
        </w:rPr>
        <w:t xml:space="preserve"> навчити здобувачів найважливішим методам лабораторної діагностики з дерматології та венерології, сформувати навички вивчення наукової літератури і офіційних медичних джерел, дати знання зі специфічні і неспецифічні методи діагностики шкірних і</w:t>
      </w:r>
      <w:r w:rsidR="003E52B9" w:rsidRPr="00E84BC9">
        <w:rPr>
          <w:rFonts w:ascii="Times New Roman" w:hAnsi="Times New Roman" w:cs="Times New Roman"/>
        </w:rPr>
        <w:t xml:space="preserve"> </w:t>
      </w:r>
      <w:r w:rsidR="001C34F7" w:rsidRPr="00E84BC9">
        <w:rPr>
          <w:rFonts w:ascii="Times New Roman" w:hAnsi="Times New Roman" w:cs="Times New Roman"/>
        </w:rPr>
        <w:t xml:space="preserve">венеричних хвороб. </w:t>
      </w:r>
    </w:p>
    <w:p w14:paraId="441C0CDC" w14:textId="0326375B" w:rsidR="00051E18" w:rsidRPr="00E84BC9" w:rsidRDefault="00051E18" w:rsidP="00E84BC9">
      <w:pPr>
        <w:pStyle w:val="a3"/>
        <w:jc w:val="center"/>
        <w:rPr>
          <w:rFonts w:ascii="Times New Roman" w:hAnsi="Times New Roman" w:cs="Times New Roman"/>
          <w:b/>
        </w:rPr>
      </w:pPr>
    </w:p>
    <w:p w14:paraId="6C2652F5" w14:textId="3CFE523C" w:rsidR="00051E18" w:rsidRPr="00E84BC9" w:rsidRDefault="00571302" w:rsidP="00E84BC9">
      <w:pPr>
        <w:pStyle w:val="a3"/>
        <w:rPr>
          <w:rFonts w:ascii="Times New Roman" w:hAnsi="Times New Roman" w:cs="Times New Roman"/>
          <w:b/>
        </w:rPr>
      </w:pPr>
      <w:r w:rsidRPr="00E84BC9">
        <w:rPr>
          <w:rFonts w:ascii="Times New Roman" w:hAnsi="Times New Roman" w:cs="Times New Roman"/>
          <w:b/>
        </w:rPr>
        <w:t>6.</w:t>
      </w:r>
      <w:r w:rsidR="004B66F8" w:rsidRPr="00E84BC9">
        <w:rPr>
          <w:rFonts w:ascii="Times New Roman" w:hAnsi="Times New Roman" w:cs="Times New Roman"/>
          <w:b/>
        </w:rPr>
        <w:t xml:space="preserve"> </w:t>
      </w:r>
      <w:r w:rsidRPr="00E84BC9">
        <w:rPr>
          <w:rFonts w:ascii="Times New Roman" w:hAnsi="Times New Roman" w:cs="Times New Roman"/>
          <w:b/>
        </w:rPr>
        <w:t>Компетентності</w:t>
      </w:r>
    </w:p>
    <w:p w14:paraId="6DAA0DB6" w14:textId="7A34D891" w:rsidR="00890CDF" w:rsidRPr="00693970" w:rsidRDefault="00890CDF" w:rsidP="00693970">
      <w:pPr>
        <w:pStyle w:val="a3"/>
        <w:jc w:val="both"/>
        <w:rPr>
          <w:rFonts w:ascii="Times New Roman" w:hAnsi="Times New Roman" w:cs="Times New Roman"/>
        </w:rPr>
      </w:pPr>
      <w:r w:rsidRPr="00693970">
        <w:rPr>
          <w:rFonts w:ascii="Times New Roman" w:hAnsi="Times New Roman" w:cs="Times New Roman"/>
        </w:rPr>
        <w:t>Згідно з вимогами Стандарту вищої освіти та Освітньої професійної програми</w:t>
      </w:r>
      <w:r w:rsidR="00FE2D4B" w:rsidRPr="00693970">
        <w:rPr>
          <w:rFonts w:ascii="Times New Roman" w:hAnsi="Times New Roman" w:cs="Times New Roman"/>
        </w:rPr>
        <w:t xml:space="preserve"> </w:t>
      </w:r>
      <w:r w:rsidR="00693970">
        <w:rPr>
          <w:rFonts w:ascii="Times New Roman" w:hAnsi="Times New Roman" w:cs="Times New Roman"/>
        </w:rPr>
        <w:t>цей</w:t>
      </w:r>
      <w:r w:rsidRPr="00693970">
        <w:rPr>
          <w:rFonts w:ascii="Times New Roman" w:hAnsi="Times New Roman" w:cs="Times New Roman"/>
        </w:rPr>
        <w:t xml:space="preserve"> </w:t>
      </w:r>
      <w:r w:rsidR="00FE2D4B" w:rsidRPr="00693970">
        <w:rPr>
          <w:rFonts w:ascii="Times New Roman" w:hAnsi="Times New Roman" w:cs="Times New Roman"/>
        </w:rPr>
        <w:t>освітній компонент</w:t>
      </w:r>
      <w:r w:rsidRPr="00693970">
        <w:rPr>
          <w:rFonts w:ascii="Times New Roman" w:hAnsi="Times New Roman" w:cs="Times New Roman"/>
        </w:rPr>
        <w:t xml:space="preserve"> забезпечує набуття здо</w:t>
      </w:r>
      <w:r w:rsidR="00EF211E" w:rsidRPr="00693970">
        <w:rPr>
          <w:rFonts w:ascii="Times New Roman" w:hAnsi="Times New Roman" w:cs="Times New Roman"/>
        </w:rPr>
        <w:t>бувачами освіти компетентностей:</w:t>
      </w:r>
    </w:p>
    <w:p w14:paraId="1697907C" w14:textId="180C82F0" w:rsidR="00571302" w:rsidRPr="00E84BC9" w:rsidRDefault="00571302" w:rsidP="00E84BC9">
      <w:pPr>
        <w:pStyle w:val="a3"/>
        <w:tabs>
          <w:tab w:val="left" w:pos="0"/>
        </w:tabs>
        <w:rPr>
          <w:rFonts w:ascii="Times New Roman" w:hAnsi="Times New Roman" w:cs="Times New Roman"/>
          <w:iCs/>
        </w:rPr>
      </w:pPr>
      <w:bookmarkStart w:id="3" w:name="_Hlk113702494"/>
      <w:r w:rsidRPr="00E84BC9">
        <w:rPr>
          <w:rFonts w:ascii="Times New Roman" w:hAnsi="Times New Roman" w:cs="Times New Roman"/>
          <w:iCs/>
        </w:rPr>
        <w:t>Загальні</w:t>
      </w:r>
    </w:p>
    <w:p w14:paraId="76586FED" w14:textId="64CC2DB1" w:rsidR="0007742C" w:rsidRPr="00E84BC9" w:rsidRDefault="0007742C" w:rsidP="00E84BC9">
      <w:pPr>
        <w:tabs>
          <w:tab w:val="left" w:pos="0"/>
        </w:tabs>
        <w:jc w:val="both"/>
        <w:rPr>
          <w:rFonts w:ascii="Times New Roman" w:hAnsi="Times New Roman" w:cs="Times New Roman"/>
          <w:iCs/>
          <w:color w:val="auto"/>
          <w:lang w:val="uk-UA"/>
        </w:rPr>
      </w:pPr>
      <w:r w:rsidRPr="00E84BC9">
        <w:rPr>
          <w:rFonts w:ascii="Times New Roman" w:hAnsi="Times New Roman" w:cs="Times New Roman"/>
          <w:iCs/>
          <w:color w:val="auto"/>
          <w:lang w:val="uk-UA"/>
        </w:rPr>
        <w:t>- Здатність спілкуватися українською мовою, як усно так і письмово.</w:t>
      </w:r>
    </w:p>
    <w:p w14:paraId="39CADF8B" w14:textId="0801D4DE" w:rsidR="0007742C" w:rsidRPr="00E84BC9" w:rsidRDefault="0007742C" w:rsidP="00E84BC9">
      <w:pPr>
        <w:tabs>
          <w:tab w:val="left" w:pos="0"/>
        </w:tabs>
        <w:jc w:val="both"/>
        <w:rPr>
          <w:rFonts w:ascii="Times New Roman" w:hAnsi="Times New Roman" w:cs="Times New Roman"/>
          <w:iCs/>
          <w:color w:val="auto"/>
          <w:lang w:val="uk-UA"/>
        </w:rPr>
      </w:pPr>
      <w:r w:rsidRPr="00E84BC9">
        <w:rPr>
          <w:rFonts w:ascii="Times New Roman" w:hAnsi="Times New Roman" w:cs="Times New Roman"/>
          <w:iCs/>
          <w:color w:val="auto"/>
          <w:lang w:val="uk-UA"/>
        </w:rPr>
        <w:t>- Здатність до абстрактного мислення, аналізу та синтезу.</w:t>
      </w:r>
    </w:p>
    <w:p w14:paraId="7CC2D12C" w14:textId="63D1E453" w:rsidR="0007742C" w:rsidRPr="00E84BC9" w:rsidRDefault="0007742C" w:rsidP="00E84BC9">
      <w:pPr>
        <w:tabs>
          <w:tab w:val="left" w:pos="0"/>
        </w:tabs>
        <w:jc w:val="both"/>
        <w:rPr>
          <w:rFonts w:ascii="Times New Roman" w:hAnsi="Times New Roman" w:cs="Times New Roman"/>
          <w:iCs/>
          <w:color w:val="auto"/>
          <w:lang w:val="uk-UA"/>
        </w:rPr>
      </w:pPr>
      <w:r w:rsidRPr="00E84BC9">
        <w:rPr>
          <w:rFonts w:ascii="Times New Roman" w:hAnsi="Times New Roman" w:cs="Times New Roman"/>
          <w:iCs/>
          <w:color w:val="auto"/>
          <w:lang w:val="uk-UA"/>
        </w:rPr>
        <w:t>- Знання та розуміння предметної області та розуміння професійної  діяльності.</w:t>
      </w:r>
    </w:p>
    <w:p w14:paraId="58DF784C" w14:textId="0631379F" w:rsidR="0007742C" w:rsidRPr="00E84BC9" w:rsidRDefault="0007742C" w:rsidP="00E84BC9">
      <w:pPr>
        <w:tabs>
          <w:tab w:val="left" w:pos="0"/>
        </w:tabs>
        <w:jc w:val="both"/>
        <w:rPr>
          <w:rFonts w:ascii="Times New Roman" w:hAnsi="Times New Roman" w:cs="Times New Roman"/>
          <w:iCs/>
          <w:color w:val="auto"/>
          <w:lang w:val="uk-UA"/>
        </w:rPr>
      </w:pPr>
      <w:r w:rsidRPr="00E84BC9">
        <w:rPr>
          <w:rFonts w:ascii="Times New Roman" w:hAnsi="Times New Roman" w:cs="Times New Roman"/>
          <w:iCs/>
          <w:color w:val="auto"/>
          <w:lang w:val="uk-UA"/>
        </w:rPr>
        <w:t>- Здатність застосовувати знання у практичних ситуаціях.</w:t>
      </w:r>
    </w:p>
    <w:p w14:paraId="1016EA6E" w14:textId="292F7EB8" w:rsidR="0007742C" w:rsidRPr="00E84BC9" w:rsidRDefault="0007742C" w:rsidP="00E84BC9">
      <w:pPr>
        <w:tabs>
          <w:tab w:val="left" w:pos="0"/>
        </w:tabs>
        <w:jc w:val="both"/>
        <w:rPr>
          <w:rFonts w:ascii="Times New Roman" w:hAnsi="Times New Roman" w:cs="Times New Roman"/>
          <w:iCs/>
          <w:color w:val="auto"/>
          <w:lang w:val="uk-UA"/>
        </w:rPr>
      </w:pPr>
      <w:r w:rsidRPr="00E84BC9">
        <w:rPr>
          <w:rFonts w:ascii="Times New Roman" w:hAnsi="Times New Roman" w:cs="Times New Roman"/>
          <w:iCs/>
          <w:color w:val="auto"/>
          <w:lang w:val="uk-UA"/>
        </w:rPr>
        <w:t>- Здатність вчитися і оволодівати сучасними знаннями.</w:t>
      </w:r>
    </w:p>
    <w:p w14:paraId="71209708" w14:textId="05FE0F13" w:rsidR="0007742C" w:rsidRPr="00E84BC9" w:rsidRDefault="0007742C" w:rsidP="00E84BC9">
      <w:pPr>
        <w:tabs>
          <w:tab w:val="left" w:pos="0"/>
        </w:tabs>
        <w:jc w:val="both"/>
        <w:rPr>
          <w:rFonts w:ascii="Times New Roman" w:hAnsi="Times New Roman" w:cs="Times New Roman"/>
          <w:b/>
          <w:bCs/>
          <w:i/>
          <w:iCs/>
          <w:color w:val="auto"/>
          <w:lang w:val="uk-UA"/>
        </w:rPr>
      </w:pPr>
      <w:r w:rsidRPr="00E84BC9">
        <w:rPr>
          <w:rFonts w:ascii="Times New Roman" w:hAnsi="Times New Roman" w:cs="Times New Roman"/>
          <w:iCs/>
          <w:color w:val="auto"/>
          <w:lang w:val="uk-UA"/>
        </w:rPr>
        <w:t>- Здатність до пошуку, оброблення та аналізу інформації із різних джерел</w:t>
      </w:r>
      <w:r w:rsidR="00EF211E" w:rsidRPr="00E84BC9">
        <w:rPr>
          <w:rFonts w:ascii="Times New Roman" w:hAnsi="Times New Roman" w:cs="Times New Roman"/>
          <w:iCs/>
          <w:color w:val="auto"/>
          <w:lang w:val="uk-UA"/>
        </w:rPr>
        <w:t>.</w:t>
      </w:r>
      <w:r w:rsidRPr="00E84BC9">
        <w:rPr>
          <w:rFonts w:ascii="Times New Roman" w:hAnsi="Times New Roman" w:cs="Times New Roman"/>
          <w:b/>
          <w:bCs/>
          <w:i/>
          <w:iCs/>
          <w:color w:val="auto"/>
          <w:lang w:val="uk-UA"/>
        </w:rPr>
        <w:t xml:space="preserve"> </w:t>
      </w:r>
    </w:p>
    <w:p w14:paraId="03A11FC7" w14:textId="3C9F1B65" w:rsidR="00AC3203" w:rsidRPr="00E84BC9" w:rsidRDefault="003E52B9" w:rsidP="00E84BC9">
      <w:pPr>
        <w:tabs>
          <w:tab w:val="left" w:pos="0"/>
        </w:tabs>
        <w:jc w:val="both"/>
        <w:rPr>
          <w:rFonts w:ascii="Times New Roman" w:hAnsi="Times New Roman" w:cs="Times New Roman"/>
          <w:bCs/>
          <w:color w:val="auto"/>
          <w:lang w:val="uk-UA"/>
        </w:rPr>
      </w:pPr>
      <w:r w:rsidRPr="00E84BC9">
        <w:rPr>
          <w:rFonts w:ascii="Times New Roman" w:hAnsi="Times New Roman" w:cs="Times New Roman"/>
          <w:bCs/>
          <w:color w:val="auto"/>
          <w:lang w:val="uk-UA"/>
        </w:rPr>
        <w:t>Спеціальні</w:t>
      </w:r>
      <w:r w:rsidR="00AC3203" w:rsidRPr="00E84BC9">
        <w:rPr>
          <w:rFonts w:ascii="Times New Roman" w:hAnsi="Times New Roman" w:cs="Times New Roman"/>
          <w:bCs/>
          <w:color w:val="auto"/>
          <w:lang w:val="uk-UA"/>
        </w:rPr>
        <w:t>:</w:t>
      </w:r>
    </w:p>
    <w:bookmarkEnd w:id="3"/>
    <w:p w14:paraId="60BBB5F5" w14:textId="5CDE66E8" w:rsidR="0007742C" w:rsidRPr="00E84BC9" w:rsidRDefault="0007742C" w:rsidP="00E84BC9">
      <w:pPr>
        <w:pStyle w:val="a3"/>
        <w:jc w:val="both"/>
        <w:rPr>
          <w:rFonts w:ascii="Times New Roman" w:eastAsia="Times New Roman" w:hAnsi="Times New Roman" w:cs="Times New Roman"/>
          <w:iCs/>
          <w:color w:val="auto"/>
        </w:rPr>
      </w:pPr>
      <w:r w:rsidRPr="00E84BC9">
        <w:rPr>
          <w:rFonts w:ascii="Times New Roman" w:eastAsia="Times New Roman" w:hAnsi="Times New Roman" w:cs="Times New Roman"/>
          <w:iCs/>
          <w:color w:val="auto"/>
        </w:rPr>
        <w:t xml:space="preserve">- Здатність здійснювати безпечну професійну практичну діяльність згідно з протоколами, рекомендаціями щодо безпеки та діючим </w:t>
      </w:r>
      <w:r w:rsidRPr="00E84BC9">
        <w:rPr>
          <w:rFonts w:ascii="Times New Roman" w:eastAsia="Times New Roman" w:hAnsi="Times New Roman" w:cs="Times New Roman"/>
          <w:iCs/>
          <w:color w:val="auto"/>
        </w:rPr>
        <w:lastRenderedPageBreak/>
        <w:t>законодавством.</w:t>
      </w:r>
    </w:p>
    <w:p w14:paraId="1C406F4B" w14:textId="5CC76217" w:rsidR="0007742C" w:rsidRPr="00E84BC9" w:rsidRDefault="0007742C" w:rsidP="00E84BC9">
      <w:pPr>
        <w:pStyle w:val="a3"/>
        <w:jc w:val="both"/>
        <w:rPr>
          <w:rFonts w:ascii="Times New Roman" w:eastAsia="Times New Roman" w:hAnsi="Times New Roman" w:cs="Times New Roman"/>
          <w:iCs/>
          <w:color w:val="auto"/>
        </w:rPr>
      </w:pPr>
      <w:r w:rsidRPr="00E84BC9">
        <w:rPr>
          <w:rFonts w:ascii="Times New Roman" w:eastAsia="Times New Roman" w:hAnsi="Times New Roman" w:cs="Times New Roman"/>
          <w:iCs/>
          <w:color w:val="auto"/>
        </w:rPr>
        <w:t>- Здатність інтерпр</w:t>
      </w:r>
      <w:r w:rsidR="00E82AD6" w:rsidRPr="00E84BC9">
        <w:rPr>
          <w:rFonts w:ascii="Times New Roman" w:eastAsia="Times New Roman" w:hAnsi="Times New Roman" w:cs="Times New Roman"/>
          <w:iCs/>
          <w:color w:val="auto"/>
        </w:rPr>
        <w:t>е</w:t>
      </w:r>
      <w:r w:rsidRPr="00E84BC9">
        <w:rPr>
          <w:rFonts w:ascii="Times New Roman" w:eastAsia="Times New Roman" w:hAnsi="Times New Roman" w:cs="Times New Roman"/>
          <w:iCs/>
          <w:color w:val="auto"/>
        </w:rPr>
        <w:t>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та повідомляти результати належним чином  та документувати ко</w:t>
      </w:r>
      <w:r w:rsidR="00E82AD6" w:rsidRPr="00E84BC9">
        <w:rPr>
          <w:rFonts w:ascii="Times New Roman" w:eastAsia="Times New Roman" w:hAnsi="Times New Roman" w:cs="Times New Roman"/>
          <w:iCs/>
          <w:color w:val="auto"/>
        </w:rPr>
        <w:t>н</w:t>
      </w:r>
      <w:r w:rsidRPr="00E84BC9">
        <w:rPr>
          <w:rFonts w:ascii="Times New Roman" w:eastAsia="Times New Roman" w:hAnsi="Times New Roman" w:cs="Times New Roman"/>
          <w:iCs/>
          <w:color w:val="auto"/>
        </w:rPr>
        <w:t>фіденційні дані.</w:t>
      </w:r>
    </w:p>
    <w:p w14:paraId="6EFA4A50" w14:textId="441CA328" w:rsidR="0007742C" w:rsidRPr="00E84BC9" w:rsidRDefault="0007742C" w:rsidP="00E84BC9">
      <w:pPr>
        <w:pStyle w:val="a3"/>
        <w:jc w:val="both"/>
        <w:rPr>
          <w:rFonts w:ascii="Times New Roman" w:eastAsia="Times New Roman" w:hAnsi="Times New Roman" w:cs="Times New Roman"/>
          <w:iCs/>
          <w:color w:val="auto"/>
        </w:rPr>
      </w:pPr>
      <w:r w:rsidRPr="00E84BC9">
        <w:rPr>
          <w:rFonts w:ascii="Times New Roman" w:eastAsia="Times New Roman" w:hAnsi="Times New Roman" w:cs="Times New Roman"/>
          <w:iCs/>
          <w:color w:val="auto"/>
        </w:rPr>
        <w:t>- Здатність застосовувати навички критичного мислення для конструктивного роз'яснення проблем.</w:t>
      </w:r>
    </w:p>
    <w:p w14:paraId="1301D680" w14:textId="3BE8044C" w:rsidR="0007742C" w:rsidRPr="00E84BC9" w:rsidRDefault="0007742C" w:rsidP="00E84BC9">
      <w:pPr>
        <w:pStyle w:val="a3"/>
        <w:jc w:val="both"/>
        <w:rPr>
          <w:rFonts w:ascii="Times New Roman" w:eastAsia="Times New Roman" w:hAnsi="Times New Roman" w:cs="Times New Roman"/>
          <w:iCs/>
          <w:color w:val="auto"/>
        </w:rPr>
      </w:pPr>
      <w:r w:rsidRPr="00E84BC9">
        <w:rPr>
          <w:rFonts w:ascii="Times New Roman" w:eastAsia="Times New Roman" w:hAnsi="Times New Roman" w:cs="Times New Roman"/>
          <w:iCs/>
          <w:color w:val="auto"/>
        </w:rPr>
        <w:t>- Здатність компетентно та професійно взаємодіяти з пацієнтами, колегами, медичними працівникам</w:t>
      </w:r>
      <w:r w:rsidR="00E82AD6" w:rsidRPr="00E84BC9">
        <w:rPr>
          <w:rFonts w:ascii="Times New Roman" w:eastAsia="Times New Roman" w:hAnsi="Times New Roman" w:cs="Times New Roman"/>
          <w:iCs/>
          <w:color w:val="auto"/>
        </w:rPr>
        <w:t>и, іншими фахівцями, застосовуюч</w:t>
      </w:r>
      <w:r w:rsidR="00693970">
        <w:rPr>
          <w:rFonts w:ascii="Times New Roman" w:eastAsia="Times New Roman" w:hAnsi="Times New Roman" w:cs="Times New Roman"/>
          <w:iCs/>
          <w:color w:val="auto"/>
        </w:rPr>
        <w:t>и різні методи</w:t>
      </w:r>
      <w:r w:rsidRPr="00E84BC9">
        <w:rPr>
          <w:rFonts w:ascii="Times New Roman" w:eastAsia="Times New Roman" w:hAnsi="Times New Roman" w:cs="Times New Roman"/>
          <w:iCs/>
          <w:color w:val="auto"/>
        </w:rPr>
        <w:t xml:space="preserve"> комунікації.</w:t>
      </w:r>
    </w:p>
    <w:p w14:paraId="5E91B6A2" w14:textId="5FD14BFC" w:rsidR="00DB2338" w:rsidRPr="00E84BC9" w:rsidRDefault="0007742C" w:rsidP="00E84BC9">
      <w:pPr>
        <w:pStyle w:val="a3"/>
        <w:jc w:val="both"/>
        <w:rPr>
          <w:rFonts w:ascii="Times New Roman" w:eastAsia="Times New Roman" w:hAnsi="Times New Roman" w:cs="Times New Roman"/>
          <w:iCs/>
          <w:color w:val="auto"/>
        </w:rPr>
      </w:pPr>
      <w:r w:rsidRPr="00E84BC9">
        <w:rPr>
          <w:rFonts w:ascii="Times New Roman" w:eastAsia="Times New Roman" w:hAnsi="Times New Roman" w:cs="Times New Roman"/>
          <w:iCs/>
          <w:color w:val="auto"/>
        </w:rPr>
        <w:t xml:space="preserve">- Здатність дотримуватись нормативних та етичних вимог до професійної діяльності та захищати право пацієнта на отримання допомоги/медичних  послуг на </w:t>
      </w:r>
      <w:r w:rsidR="005C4D65" w:rsidRPr="00E84BC9">
        <w:rPr>
          <w:rFonts w:ascii="Times New Roman" w:eastAsia="Times New Roman" w:hAnsi="Times New Roman" w:cs="Times New Roman"/>
          <w:iCs/>
          <w:color w:val="auto"/>
        </w:rPr>
        <w:t xml:space="preserve">належному рівні. Дотримуватись та </w:t>
      </w:r>
      <w:r w:rsidRPr="00E84BC9">
        <w:rPr>
          <w:rFonts w:ascii="Times New Roman" w:eastAsia="Times New Roman" w:hAnsi="Times New Roman" w:cs="Times New Roman"/>
          <w:iCs/>
          <w:color w:val="auto"/>
        </w:rPr>
        <w:t>впроваджувати стандарти  професійної діяльності.</w:t>
      </w:r>
    </w:p>
    <w:p w14:paraId="780C774E" w14:textId="77777777" w:rsidR="00F06E23" w:rsidRPr="00E84BC9" w:rsidRDefault="00F06E23" w:rsidP="00E84BC9">
      <w:pPr>
        <w:pStyle w:val="a3"/>
        <w:jc w:val="both"/>
        <w:rPr>
          <w:rFonts w:ascii="Times New Roman" w:eastAsia="Times New Roman" w:hAnsi="Times New Roman" w:cs="Times New Roman"/>
          <w:iCs/>
          <w:color w:val="auto"/>
        </w:rPr>
      </w:pPr>
    </w:p>
    <w:p w14:paraId="3EEAC503" w14:textId="43B99722" w:rsidR="003E52B9" w:rsidRPr="00E84BC9" w:rsidRDefault="00F06E23" w:rsidP="00E84BC9">
      <w:pPr>
        <w:spacing w:before="120"/>
        <w:ind w:right="-1" w:firstLine="567"/>
        <w:jc w:val="both"/>
        <w:rPr>
          <w:rFonts w:ascii="Times New Roman" w:hAnsi="Times New Roman"/>
          <w:b/>
          <w:lang w:val="uk-UA"/>
        </w:rPr>
      </w:pPr>
      <w:r w:rsidRPr="00E84BC9">
        <w:rPr>
          <w:rFonts w:ascii="Times New Roman" w:hAnsi="Times New Roman"/>
          <w:b/>
          <w:lang w:val="uk-UA"/>
        </w:rPr>
        <w:t xml:space="preserve">7. Результати навчання згідно </w:t>
      </w:r>
      <w:r w:rsidR="00693970">
        <w:rPr>
          <w:rFonts w:ascii="Times New Roman" w:hAnsi="Times New Roman"/>
          <w:b/>
          <w:lang w:val="uk-UA"/>
        </w:rPr>
        <w:t>з профілем</w:t>
      </w:r>
      <w:r w:rsidRPr="00E84BC9">
        <w:rPr>
          <w:rFonts w:ascii="Times New Roman" w:hAnsi="Times New Roman"/>
          <w:b/>
          <w:lang w:val="uk-UA"/>
        </w:rPr>
        <w:t xml:space="preserve"> програми після вивчення освітньог</w:t>
      </w:r>
      <w:r w:rsidR="00693970">
        <w:rPr>
          <w:rFonts w:ascii="Times New Roman" w:hAnsi="Times New Roman"/>
          <w:b/>
          <w:lang w:val="uk-UA"/>
        </w:rPr>
        <w:t>о компонента</w:t>
      </w:r>
      <w:r w:rsidRPr="00E84BC9">
        <w:rPr>
          <w:rFonts w:ascii="Times New Roman" w:hAnsi="Times New Roman"/>
          <w:b/>
          <w:lang w:val="uk-UA"/>
        </w:rPr>
        <w:t>:</w:t>
      </w:r>
    </w:p>
    <w:p w14:paraId="79032636" w14:textId="05BC6359" w:rsidR="00CF223E" w:rsidRPr="00E84BC9" w:rsidRDefault="00CF223E" w:rsidP="00E84BC9">
      <w:pPr>
        <w:widowControl w:val="0"/>
        <w:tabs>
          <w:tab w:val="left" w:pos="139"/>
        </w:tabs>
        <w:jc w:val="both"/>
        <w:rPr>
          <w:rFonts w:ascii="Times New Roman" w:eastAsia="Calibri" w:hAnsi="Times New Roman" w:cs="Times New Roman"/>
          <w:lang w:val="uk-UA" w:eastAsia="en-US"/>
        </w:rPr>
      </w:pPr>
      <w:bookmarkStart w:id="4" w:name="_Hlk113702873"/>
      <w:r w:rsidRPr="00E84BC9">
        <w:rPr>
          <w:rFonts w:ascii="Times New Roman" w:eastAsia="Calibri" w:hAnsi="Times New Roman" w:cs="Times New Roman"/>
          <w:lang w:val="uk-UA" w:eastAsia="en-US"/>
        </w:rPr>
        <w:t>- Проводити підготовку оснащення робочого місця та особисту підготовку до проведення лабораторних досліджень, з дотриманням норм безпеки та персонального захисту, забезпечувати підготовку до дослідження зразків різного походження та їх зберігання.</w:t>
      </w:r>
    </w:p>
    <w:p w14:paraId="08DDCC93" w14:textId="75E8FF6F" w:rsidR="00CF223E" w:rsidRPr="00E84BC9" w:rsidRDefault="00CF223E" w:rsidP="00E84BC9">
      <w:pPr>
        <w:widowControl w:val="0"/>
        <w:tabs>
          <w:tab w:val="left" w:pos="139"/>
        </w:tabs>
        <w:jc w:val="both"/>
        <w:rPr>
          <w:rFonts w:ascii="Times New Roman" w:eastAsia="Calibri" w:hAnsi="Times New Roman" w:cs="Times New Roman"/>
          <w:lang w:val="uk-UA" w:eastAsia="en-US"/>
        </w:rPr>
      </w:pPr>
      <w:r w:rsidRPr="00E84BC9">
        <w:rPr>
          <w:rFonts w:ascii="Times New Roman" w:eastAsia="Calibri" w:hAnsi="Times New Roman" w:cs="Times New Roman"/>
          <w:lang w:val="uk-UA" w:eastAsia="en-US"/>
        </w:rPr>
        <w:t xml:space="preserve">- Визначати якісний та кількісний склад речовин та їх сумішей. Демонструвати використання знань про морфологічні зміни тканин і органів для діагностики патологічних станів, виявляти помилкові результати та вживати заходи щодо їх корекції. </w:t>
      </w:r>
    </w:p>
    <w:p w14:paraId="5A057682" w14:textId="7AD55EA1" w:rsidR="00CF223E" w:rsidRPr="00E84BC9" w:rsidRDefault="00CF223E" w:rsidP="00E84BC9">
      <w:pPr>
        <w:widowControl w:val="0"/>
        <w:tabs>
          <w:tab w:val="left" w:pos="284"/>
        </w:tabs>
        <w:jc w:val="both"/>
        <w:rPr>
          <w:rFonts w:ascii="Times New Roman" w:eastAsia="Calibri" w:hAnsi="Times New Roman" w:cs="Times New Roman"/>
          <w:lang w:val="uk-UA" w:eastAsia="en-US"/>
        </w:rPr>
      </w:pPr>
      <w:r w:rsidRPr="00E84BC9">
        <w:rPr>
          <w:rFonts w:ascii="Times New Roman" w:eastAsia="Calibri" w:hAnsi="Times New Roman" w:cs="Times New Roman"/>
          <w:lang w:val="uk-UA" w:eastAsia="en-US"/>
        </w:rPr>
        <w:t>- Застосовувати сучасні комп’ютерні та інформаційні технології.</w:t>
      </w:r>
    </w:p>
    <w:p w14:paraId="73DF2D3E" w14:textId="77777777" w:rsidR="00CF223E" w:rsidRPr="00E84BC9" w:rsidRDefault="003E037A" w:rsidP="00E84BC9">
      <w:pPr>
        <w:pStyle w:val="a8"/>
        <w:numPr>
          <w:ilvl w:val="0"/>
          <w:numId w:val="5"/>
        </w:numPr>
        <w:ind w:left="284" w:hanging="284"/>
        <w:jc w:val="both"/>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Верифікувати результати лабораторних досліджень для діагностики дерматовенерологічних хвороб (норма/патологія)</w:t>
      </w:r>
      <w:r w:rsidR="004B66F8" w:rsidRPr="00E84BC9">
        <w:rPr>
          <w:rFonts w:ascii="Times New Roman" w:eastAsiaTheme="minorHAnsi" w:hAnsi="Times New Roman" w:cs="Times New Roman"/>
          <w:color w:val="auto"/>
          <w:lang w:val="uk-UA" w:eastAsia="en-US"/>
        </w:rPr>
        <w:t>.</w:t>
      </w:r>
    </w:p>
    <w:p w14:paraId="4507D17C" w14:textId="53D7929B" w:rsidR="00CF223E" w:rsidRPr="00E84BC9" w:rsidRDefault="00CF223E" w:rsidP="00E84BC9">
      <w:pPr>
        <w:pStyle w:val="a8"/>
        <w:numPr>
          <w:ilvl w:val="0"/>
          <w:numId w:val="5"/>
        </w:numPr>
        <w:ind w:left="284" w:hanging="284"/>
        <w:jc w:val="both"/>
        <w:rPr>
          <w:rFonts w:ascii="Times New Roman" w:eastAsiaTheme="minorHAnsi" w:hAnsi="Times New Roman" w:cs="Times New Roman"/>
          <w:color w:val="auto"/>
          <w:lang w:val="uk-UA" w:eastAsia="en-US"/>
        </w:rPr>
      </w:pPr>
      <w:r w:rsidRPr="00E84BC9">
        <w:rPr>
          <w:rFonts w:ascii="Times New Roman" w:hAnsi="Times New Roman" w:cs="Times New Roman"/>
          <w:lang w:val="uk-UA" w:eastAsia="en-US"/>
        </w:rPr>
        <w:t>Виконувати гістологічні та цитологічні дослідження, верифікувати їх результати (норма / патологія).</w:t>
      </w:r>
    </w:p>
    <w:p w14:paraId="3F6C9E75" w14:textId="1E601B22" w:rsidR="00CF223E" w:rsidRPr="00E84BC9" w:rsidRDefault="00CF223E" w:rsidP="00E84BC9">
      <w:pPr>
        <w:pStyle w:val="a8"/>
        <w:numPr>
          <w:ilvl w:val="0"/>
          <w:numId w:val="5"/>
        </w:numPr>
        <w:tabs>
          <w:tab w:val="left" w:pos="284"/>
        </w:tabs>
        <w:ind w:left="0" w:firstLine="0"/>
        <w:jc w:val="both"/>
        <w:rPr>
          <w:rFonts w:ascii="Times New Roman" w:eastAsiaTheme="minorHAnsi" w:hAnsi="Times New Roman" w:cs="Times New Roman"/>
          <w:color w:val="auto"/>
          <w:lang w:val="uk-UA" w:eastAsia="en-US"/>
        </w:rPr>
      </w:pPr>
      <w:r w:rsidRPr="00E84BC9">
        <w:rPr>
          <w:rFonts w:ascii="Times New Roman" w:eastAsiaTheme="minorHAnsi" w:hAnsi="Times New Roman" w:cs="Times New Roman"/>
          <w:color w:val="auto"/>
          <w:lang w:val="uk-UA" w:eastAsia="en-US"/>
        </w:rPr>
        <w:t>Виконувати мікробіологічні, вірусологічні та імунологічні дослідження для виявлення етіологічних чинників хвороб.</w:t>
      </w:r>
    </w:p>
    <w:p w14:paraId="6D8782BD" w14:textId="77777777" w:rsidR="00FE2D4B" w:rsidRPr="00E84BC9" w:rsidRDefault="00FE2D4B" w:rsidP="00E84BC9">
      <w:pPr>
        <w:rPr>
          <w:rFonts w:ascii="Times New Roman" w:eastAsiaTheme="minorHAnsi" w:hAnsi="Times New Roman" w:cs="Times New Roman"/>
          <w:color w:val="auto"/>
          <w:lang w:val="uk-UA" w:eastAsia="en-US"/>
        </w:rPr>
      </w:pPr>
    </w:p>
    <w:bookmarkEnd w:id="4"/>
    <w:p w14:paraId="19120B1C" w14:textId="7B5CDF4E" w:rsidR="00E6626C" w:rsidRPr="00E84BC9" w:rsidRDefault="007645B8" w:rsidP="00E84BC9">
      <w:pPr>
        <w:pStyle w:val="Default"/>
        <w:rPr>
          <w:b/>
          <w:bCs/>
          <w:lang w:val="uk-UA"/>
        </w:rPr>
      </w:pPr>
      <w:r w:rsidRPr="00E84BC9">
        <w:rPr>
          <w:b/>
          <w:bCs/>
          <w:lang w:val="uk-UA"/>
        </w:rPr>
        <w:t>8. Методична карт</w:t>
      </w:r>
      <w:r w:rsidR="005C4D65" w:rsidRPr="00E84BC9">
        <w:rPr>
          <w:b/>
          <w:bCs/>
          <w:lang w:val="uk-UA"/>
        </w:rPr>
        <w:t>к</w:t>
      </w:r>
      <w:r w:rsidRPr="00E84BC9">
        <w:rPr>
          <w:b/>
          <w:bCs/>
          <w:lang w:val="uk-UA"/>
        </w:rPr>
        <w:t>а освітнього компонента</w:t>
      </w:r>
    </w:p>
    <w:p w14:paraId="074E41AE" w14:textId="4448F4D5" w:rsidR="00264D2F" w:rsidRPr="00E84BC9" w:rsidRDefault="00264D2F"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Лекції</w:t>
      </w:r>
    </w:p>
    <w:tbl>
      <w:tblPr>
        <w:tblStyle w:val="a4"/>
        <w:tblW w:w="0" w:type="auto"/>
        <w:tblInd w:w="360" w:type="dxa"/>
        <w:tblLook w:val="04A0" w:firstRow="1" w:lastRow="0" w:firstColumn="1" w:lastColumn="0" w:noHBand="0" w:noVBand="1"/>
      </w:tblPr>
      <w:tblGrid>
        <w:gridCol w:w="1195"/>
        <w:gridCol w:w="13005"/>
      </w:tblGrid>
      <w:tr w:rsidR="00264D2F" w:rsidRPr="00E84BC9" w14:paraId="12CF3447" w14:textId="77777777" w:rsidTr="00456A98">
        <w:tc>
          <w:tcPr>
            <w:tcW w:w="14200" w:type="dxa"/>
            <w:gridSpan w:val="2"/>
          </w:tcPr>
          <w:p w14:paraId="31C94E57" w14:textId="6ECB4C80" w:rsidR="00264D2F" w:rsidRPr="00E84BC9" w:rsidRDefault="00264D2F"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Модуль 1</w:t>
            </w:r>
          </w:p>
        </w:tc>
      </w:tr>
      <w:tr w:rsidR="004E4EEB" w:rsidRPr="00E84BC9" w14:paraId="667ECCD5" w14:textId="77777777" w:rsidTr="00264D2F">
        <w:tc>
          <w:tcPr>
            <w:tcW w:w="1195" w:type="dxa"/>
          </w:tcPr>
          <w:p w14:paraId="32154503" w14:textId="494EE261"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1</w:t>
            </w:r>
          </w:p>
        </w:tc>
        <w:tc>
          <w:tcPr>
            <w:tcW w:w="13005" w:type="dxa"/>
          </w:tcPr>
          <w:p w14:paraId="750546EC" w14:textId="7442F244" w:rsidR="004E4EEB" w:rsidRPr="00E84BC9" w:rsidRDefault="004E4EEB"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Дерматологія та венерологія як галузь медицини. Морфологія та фізіологія шкіри. Основи діагностики, методи обстеження та принципи лікування шкірних захворювань.</w:t>
            </w:r>
          </w:p>
        </w:tc>
      </w:tr>
      <w:tr w:rsidR="004E4EEB" w:rsidRPr="00E84BC9" w14:paraId="52A4E39C" w14:textId="77777777" w:rsidTr="00264D2F">
        <w:tc>
          <w:tcPr>
            <w:tcW w:w="1195" w:type="dxa"/>
          </w:tcPr>
          <w:p w14:paraId="29850662" w14:textId="69989EE7"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2</w:t>
            </w:r>
          </w:p>
        </w:tc>
        <w:tc>
          <w:tcPr>
            <w:tcW w:w="13005" w:type="dxa"/>
          </w:tcPr>
          <w:p w14:paraId="6F52B2DE" w14:textId="237DD011" w:rsidR="004E4EEB" w:rsidRPr="00E84BC9" w:rsidRDefault="004E4EEB"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Алергічні захворювання шкіри.</w:t>
            </w:r>
          </w:p>
        </w:tc>
      </w:tr>
      <w:tr w:rsidR="004E4EEB" w:rsidRPr="00E84BC9" w14:paraId="633DA155" w14:textId="77777777" w:rsidTr="00264D2F">
        <w:tc>
          <w:tcPr>
            <w:tcW w:w="1195" w:type="dxa"/>
          </w:tcPr>
          <w:p w14:paraId="1ABCC658" w14:textId="03299800"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3</w:t>
            </w:r>
          </w:p>
        </w:tc>
        <w:tc>
          <w:tcPr>
            <w:tcW w:w="13005" w:type="dxa"/>
          </w:tcPr>
          <w:p w14:paraId="5711DC4F" w14:textId="26840743" w:rsidR="004E4EEB" w:rsidRPr="00E84BC9" w:rsidRDefault="004E4EEB"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Хвороби шкіри з нез’ясованою етіологією. Бульозні дерматози.</w:t>
            </w:r>
          </w:p>
        </w:tc>
      </w:tr>
      <w:tr w:rsidR="004E4EEB" w:rsidRPr="00E84BC9" w14:paraId="397F2746" w14:textId="77777777" w:rsidTr="00264D2F">
        <w:tc>
          <w:tcPr>
            <w:tcW w:w="1195" w:type="dxa"/>
          </w:tcPr>
          <w:p w14:paraId="4E632387" w14:textId="693FE3BA"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4</w:t>
            </w:r>
          </w:p>
        </w:tc>
        <w:tc>
          <w:tcPr>
            <w:tcW w:w="13005" w:type="dxa"/>
          </w:tcPr>
          <w:p w14:paraId="4C56D03A" w14:textId="5AFAC905" w:rsidR="004E4EEB" w:rsidRPr="00E84BC9" w:rsidRDefault="004E4EEB"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Бактерійні хвороби шкіри</w:t>
            </w:r>
            <w:r w:rsidR="00F06E23" w:rsidRPr="00E84BC9">
              <w:rPr>
                <w:rFonts w:ascii="Times New Roman" w:hAnsi="Times New Roman" w:cs="Times New Roman"/>
                <w:lang w:val="uk-UA"/>
              </w:rPr>
              <w:t>.</w:t>
            </w:r>
          </w:p>
        </w:tc>
      </w:tr>
      <w:tr w:rsidR="004E4EEB" w:rsidRPr="00E84BC9" w14:paraId="7CE97B9B" w14:textId="77777777" w:rsidTr="00264D2F">
        <w:tc>
          <w:tcPr>
            <w:tcW w:w="1195" w:type="dxa"/>
          </w:tcPr>
          <w:p w14:paraId="5E1278FA" w14:textId="32039C74"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5</w:t>
            </w:r>
          </w:p>
        </w:tc>
        <w:tc>
          <w:tcPr>
            <w:tcW w:w="13005" w:type="dxa"/>
          </w:tcPr>
          <w:p w14:paraId="05B7F2C7" w14:textId="61FEB0DC" w:rsidR="004E4EEB" w:rsidRPr="00E84BC9" w:rsidRDefault="004E4EEB"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Грибкові захворювання шкіри</w:t>
            </w:r>
            <w:r w:rsidR="00F06E23" w:rsidRPr="00E84BC9">
              <w:rPr>
                <w:rFonts w:ascii="Times New Roman" w:hAnsi="Times New Roman" w:cs="Times New Roman"/>
                <w:lang w:val="uk-UA"/>
              </w:rPr>
              <w:t>.</w:t>
            </w:r>
          </w:p>
        </w:tc>
      </w:tr>
      <w:tr w:rsidR="004E4EEB" w:rsidRPr="00E84BC9" w14:paraId="0A86D27D" w14:textId="77777777" w:rsidTr="00264D2F">
        <w:tc>
          <w:tcPr>
            <w:tcW w:w="1195" w:type="dxa"/>
          </w:tcPr>
          <w:p w14:paraId="2437D5CF" w14:textId="40C409F7"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6</w:t>
            </w:r>
          </w:p>
        </w:tc>
        <w:tc>
          <w:tcPr>
            <w:tcW w:w="13005" w:type="dxa"/>
          </w:tcPr>
          <w:p w14:paraId="0D121A47" w14:textId="710A34A6" w:rsidR="004E4EEB" w:rsidRPr="00E84BC9" w:rsidRDefault="004E4EEB"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Паразитарні захворювання шкіри. Вірусні інфекційні хвороби з ураженням шкіри та слизових.</w:t>
            </w:r>
          </w:p>
        </w:tc>
      </w:tr>
      <w:tr w:rsidR="004E4EEB" w:rsidRPr="00E84BC9" w14:paraId="0D969AE4" w14:textId="77777777" w:rsidTr="003E52B9">
        <w:trPr>
          <w:trHeight w:val="296"/>
        </w:trPr>
        <w:tc>
          <w:tcPr>
            <w:tcW w:w="1195" w:type="dxa"/>
          </w:tcPr>
          <w:p w14:paraId="7145BDD4" w14:textId="2E535013"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7</w:t>
            </w:r>
          </w:p>
        </w:tc>
        <w:tc>
          <w:tcPr>
            <w:tcW w:w="13005" w:type="dxa"/>
          </w:tcPr>
          <w:p w14:paraId="1B90659B" w14:textId="2A5EBA03" w:rsidR="004E4EEB" w:rsidRPr="00E84BC9" w:rsidRDefault="004E4EEB"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Венеричні захворювання. Ранній сифіліс.</w:t>
            </w:r>
          </w:p>
        </w:tc>
      </w:tr>
      <w:tr w:rsidR="004E4EEB" w:rsidRPr="00E84BC9" w14:paraId="3ACBE34E" w14:textId="77777777" w:rsidTr="003E52B9">
        <w:trPr>
          <w:trHeight w:val="271"/>
        </w:trPr>
        <w:tc>
          <w:tcPr>
            <w:tcW w:w="1195" w:type="dxa"/>
          </w:tcPr>
          <w:p w14:paraId="6F5E353C" w14:textId="3313E921"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8</w:t>
            </w:r>
          </w:p>
        </w:tc>
        <w:tc>
          <w:tcPr>
            <w:tcW w:w="13005" w:type="dxa"/>
          </w:tcPr>
          <w:p w14:paraId="0C2D2407" w14:textId="5CBAFEC9" w:rsidR="004E4EEB" w:rsidRPr="00E84BC9" w:rsidRDefault="004E4EEB"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Пізній сифіліс та природжений.</w:t>
            </w:r>
          </w:p>
        </w:tc>
      </w:tr>
      <w:tr w:rsidR="004E4EEB" w:rsidRPr="00E84BC9" w14:paraId="14771F23" w14:textId="77777777" w:rsidTr="00F06E23">
        <w:trPr>
          <w:trHeight w:val="269"/>
        </w:trPr>
        <w:tc>
          <w:tcPr>
            <w:tcW w:w="1195" w:type="dxa"/>
          </w:tcPr>
          <w:p w14:paraId="5A8A2666" w14:textId="18BEC779"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9</w:t>
            </w:r>
          </w:p>
        </w:tc>
        <w:tc>
          <w:tcPr>
            <w:tcW w:w="13005" w:type="dxa"/>
          </w:tcPr>
          <w:p w14:paraId="00F00EDF" w14:textId="0CCD4D06" w:rsidR="004E4EEB" w:rsidRPr="00E84BC9" w:rsidRDefault="004E4EEB" w:rsidP="00E84BC9">
            <w:pPr>
              <w:widowControl w:val="0"/>
              <w:suppressAutoHyphens/>
              <w:rPr>
                <w:rFonts w:ascii="Times New Roman" w:hAnsi="Times New Roman" w:cs="Times New Roman"/>
                <w:lang w:val="uk-UA"/>
              </w:rPr>
            </w:pPr>
            <w:r w:rsidRPr="00E84BC9">
              <w:rPr>
                <w:rFonts w:ascii="Times New Roman" w:hAnsi="Times New Roman" w:cs="Times New Roman"/>
                <w:lang w:val="uk-UA"/>
              </w:rPr>
              <w:t xml:space="preserve">Гонококова інфекція в чоловіків, жінок та дітей. </w:t>
            </w:r>
          </w:p>
        </w:tc>
      </w:tr>
      <w:tr w:rsidR="004E4EEB" w:rsidRPr="00E84BC9" w14:paraId="2D7FBE93" w14:textId="77777777" w:rsidTr="00264D2F">
        <w:trPr>
          <w:trHeight w:val="405"/>
        </w:trPr>
        <w:tc>
          <w:tcPr>
            <w:tcW w:w="1195" w:type="dxa"/>
          </w:tcPr>
          <w:p w14:paraId="524DDC5D" w14:textId="69F73E07" w:rsidR="004E4EEB" w:rsidRPr="00E84BC9" w:rsidRDefault="004E4EEB"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10</w:t>
            </w:r>
          </w:p>
        </w:tc>
        <w:tc>
          <w:tcPr>
            <w:tcW w:w="13005" w:type="dxa"/>
          </w:tcPr>
          <w:p w14:paraId="100BBDDF" w14:textId="766E250B" w:rsidR="004E4EEB" w:rsidRPr="00E84BC9" w:rsidRDefault="004E4EEB" w:rsidP="00E84BC9">
            <w:pPr>
              <w:widowControl w:val="0"/>
              <w:suppressAutoHyphens/>
              <w:rPr>
                <w:rFonts w:ascii="Times New Roman" w:hAnsi="Times New Roman" w:cs="Times New Roman"/>
                <w:lang w:val="uk-UA"/>
              </w:rPr>
            </w:pPr>
            <w:r w:rsidRPr="00E84BC9">
              <w:rPr>
                <w:rFonts w:ascii="Times New Roman" w:hAnsi="Times New Roman" w:cs="Times New Roman"/>
                <w:lang w:val="uk-UA"/>
              </w:rPr>
              <w:t>Інші захворювання які передаються статевим шляхом. Профілактика венеричних хвороб. Диспансеризація.</w:t>
            </w:r>
          </w:p>
        </w:tc>
      </w:tr>
    </w:tbl>
    <w:p w14:paraId="00E6A739" w14:textId="0842ABB0" w:rsidR="006A2ED5" w:rsidRPr="00E84BC9" w:rsidRDefault="006A2ED5" w:rsidP="00E84BC9">
      <w:pPr>
        <w:widowControl w:val="0"/>
        <w:suppressAutoHyphens/>
        <w:ind w:left="360"/>
        <w:rPr>
          <w:rFonts w:ascii="Times New Roman" w:hAnsi="Times New Roman" w:cs="Times New Roman"/>
          <w:b/>
          <w:lang w:val="uk-UA"/>
        </w:rPr>
      </w:pPr>
      <w:r w:rsidRPr="00E84BC9">
        <w:rPr>
          <w:rFonts w:ascii="Times New Roman" w:hAnsi="Times New Roman" w:cs="Times New Roman"/>
          <w:b/>
          <w:lang w:val="uk-UA"/>
        </w:rPr>
        <w:lastRenderedPageBreak/>
        <w:t>Практичні заняття</w:t>
      </w:r>
    </w:p>
    <w:p w14:paraId="44D69459" w14:textId="2BA9F21A" w:rsidR="006A2ED5" w:rsidRPr="00E84BC9" w:rsidRDefault="006A2ED5" w:rsidP="00E84BC9">
      <w:pPr>
        <w:widowControl w:val="0"/>
        <w:suppressAutoHyphens/>
        <w:ind w:left="360"/>
        <w:rPr>
          <w:rFonts w:ascii="Times New Roman" w:hAnsi="Times New Roman" w:cs="Times New Roman"/>
          <w:b/>
          <w:lang w:val="uk-UA"/>
        </w:rPr>
      </w:pPr>
    </w:p>
    <w:tbl>
      <w:tblPr>
        <w:tblStyle w:val="a4"/>
        <w:tblW w:w="0" w:type="auto"/>
        <w:tblInd w:w="360" w:type="dxa"/>
        <w:tblLook w:val="04A0" w:firstRow="1" w:lastRow="0" w:firstColumn="1" w:lastColumn="0" w:noHBand="0" w:noVBand="1"/>
      </w:tblPr>
      <w:tblGrid>
        <w:gridCol w:w="1195"/>
        <w:gridCol w:w="13005"/>
      </w:tblGrid>
      <w:tr w:rsidR="006A2ED5" w:rsidRPr="00E84BC9" w14:paraId="2063BFFC" w14:textId="77777777" w:rsidTr="00FB46E0">
        <w:tc>
          <w:tcPr>
            <w:tcW w:w="14200" w:type="dxa"/>
            <w:gridSpan w:val="2"/>
          </w:tcPr>
          <w:p w14:paraId="4EAEBBB4" w14:textId="00C122AF" w:rsidR="006A2ED5" w:rsidRPr="00E84BC9" w:rsidRDefault="006A2ED5"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Модуль1</w:t>
            </w:r>
          </w:p>
        </w:tc>
      </w:tr>
      <w:tr w:rsidR="00757429" w:rsidRPr="00E84BC9" w14:paraId="5F8DB8AB" w14:textId="77777777" w:rsidTr="006A2ED5">
        <w:tc>
          <w:tcPr>
            <w:tcW w:w="1195" w:type="dxa"/>
          </w:tcPr>
          <w:p w14:paraId="2DC8E6FD" w14:textId="5FA5FA71"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Тема1</w:t>
            </w:r>
          </w:p>
        </w:tc>
        <w:tc>
          <w:tcPr>
            <w:tcW w:w="13005" w:type="dxa"/>
          </w:tcPr>
          <w:p w14:paraId="0F52337B" w14:textId="61E6F792"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Дерматологія та венерологія як галузь медицини. Морфологія та фізіологія шкіри. Основи діагностики, методи обстеження та принципи лікування шкірних захворювань.</w:t>
            </w:r>
          </w:p>
        </w:tc>
      </w:tr>
      <w:tr w:rsidR="00757429" w:rsidRPr="00E84BC9" w14:paraId="63996B5F" w14:textId="77777777" w:rsidTr="006A2ED5">
        <w:tc>
          <w:tcPr>
            <w:tcW w:w="1195" w:type="dxa"/>
          </w:tcPr>
          <w:p w14:paraId="5AF260CB" w14:textId="52A4A85D"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Тема2</w:t>
            </w:r>
          </w:p>
        </w:tc>
        <w:tc>
          <w:tcPr>
            <w:tcW w:w="13005" w:type="dxa"/>
          </w:tcPr>
          <w:p w14:paraId="1F78426F" w14:textId="74B494BF"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 xml:space="preserve">Алергічні захворювання шкіри. </w:t>
            </w:r>
          </w:p>
        </w:tc>
      </w:tr>
      <w:tr w:rsidR="00757429" w:rsidRPr="00E84BC9" w14:paraId="2E2E3D39" w14:textId="77777777" w:rsidTr="006A2ED5">
        <w:tc>
          <w:tcPr>
            <w:tcW w:w="1195" w:type="dxa"/>
          </w:tcPr>
          <w:p w14:paraId="0FB90D8E" w14:textId="38817EBF"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Тема3</w:t>
            </w:r>
          </w:p>
        </w:tc>
        <w:tc>
          <w:tcPr>
            <w:tcW w:w="13005" w:type="dxa"/>
          </w:tcPr>
          <w:p w14:paraId="4949C598" w14:textId="6688CB1A"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Хвороби шкіри з нез’ясованою етіологією. Бульозні дерматози.</w:t>
            </w:r>
          </w:p>
        </w:tc>
      </w:tr>
      <w:tr w:rsidR="00757429" w:rsidRPr="00E84BC9" w14:paraId="35F79C1B" w14:textId="77777777" w:rsidTr="006A2ED5">
        <w:tc>
          <w:tcPr>
            <w:tcW w:w="1195" w:type="dxa"/>
          </w:tcPr>
          <w:p w14:paraId="3EEF87DA" w14:textId="1A66EA67"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Тема4</w:t>
            </w:r>
          </w:p>
        </w:tc>
        <w:tc>
          <w:tcPr>
            <w:tcW w:w="13005" w:type="dxa"/>
          </w:tcPr>
          <w:p w14:paraId="063B8F5D" w14:textId="6345EBBD"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Бактерійні хвороби шкіри.</w:t>
            </w:r>
          </w:p>
        </w:tc>
      </w:tr>
      <w:tr w:rsidR="00757429" w:rsidRPr="00E84BC9" w14:paraId="4FE0F2CC" w14:textId="77777777" w:rsidTr="006A2ED5">
        <w:tc>
          <w:tcPr>
            <w:tcW w:w="1195" w:type="dxa"/>
          </w:tcPr>
          <w:p w14:paraId="772C8FEC" w14:textId="6C2E806E"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Тема5</w:t>
            </w:r>
          </w:p>
        </w:tc>
        <w:tc>
          <w:tcPr>
            <w:tcW w:w="13005" w:type="dxa"/>
          </w:tcPr>
          <w:p w14:paraId="039A41F4" w14:textId="7D0CA7A2"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Грибкові захворювання шкіри.</w:t>
            </w:r>
          </w:p>
        </w:tc>
      </w:tr>
      <w:tr w:rsidR="00757429" w:rsidRPr="00E84BC9" w14:paraId="1385010B" w14:textId="77777777" w:rsidTr="006A2ED5">
        <w:tc>
          <w:tcPr>
            <w:tcW w:w="1195" w:type="dxa"/>
          </w:tcPr>
          <w:p w14:paraId="03CF6F0E" w14:textId="19D7AD25"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Тема6</w:t>
            </w:r>
          </w:p>
        </w:tc>
        <w:tc>
          <w:tcPr>
            <w:tcW w:w="13005" w:type="dxa"/>
          </w:tcPr>
          <w:p w14:paraId="47E411A0" w14:textId="1C21FA15"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Паразитарні захворювання шкіри. Вірусні інфекційні хвороби з ураженням шкіри та слизових.</w:t>
            </w:r>
          </w:p>
        </w:tc>
      </w:tr>
      <w:tr w:rsidR="00757429" w:rsidRPr="00E84BC9" w14:paraId="036888C8" w14:textId="77777777" w:rsidTr="006A2ED5">
        <w:tc>
          <w:tcPr>
            <w:tcW w:w="1195" w:type="dxa"/>
          </w:tcPr>
          <w:p w14:paraId="7085B545" w14:textId="41925BD3"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Тема7</w:t>
            </w:r>
          </w:p>
        </w:tc>
        <w:tc>
          <w:tcPr>
            <w:tcW w:w="13005" w:type="dxa"/>
          </w:tcPr>
          <w:p w14:paraId="548813B2" w14:textId="7CE6155D"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 xml:space="preserve">Венеричні захворювання. Ранній сифіліс. </w:t>
            </w:r>
          </w:p>
        </w:tc>
      </w:tr>
      <w:tr w:rsidR="00757429" w:rsidRPr="00E84BC9" w14:paraId="7A9930EC" w14:textId="77777777" w:rsidTr="006A2ED5">
        <w:tc>
          <w:tcPr>
            <w:tcW w:w="1195" w:type="dxa"/>
          </w:tcPr>
          <w:p w14:paraId="5C541076" w14:textId="7FC5D140"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Тема8</w:t>
            </w:r>
          </w:p>
        </w:tc>
        <w:tc>
          <w:tcPr>
            <w:tcW w:w="13005" w:type="dxa"/>
          </w:tcPr>
          <w:p w14:paraId="2008545D" w14:textId="0D12E648"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lang w:val="uk-UA"/>
              </w:rPr>
              <w:t>Пізній сифіліс. Природжений сифіліс.</w:t>
            </w:r>
          </w:p>
        </w:tc>
      </w:tr>
      <w:tr w:rsidR="00757429" w:rsidRPr="00E84BC9" w14:paraId="50A0E5ED" w14:textId="77777777" w:rsidTr="006A2ED5">
        <w:tc>
          <w:tcPr>
            <w:tcW w:w="1195" w:type="dxa"/>
          </w:tcPr>
          <w:p w14:paraId="5D54F66C" w14:textId="00063AD0"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 9</w:t>
            </w:r>
          </w:p>
        </w:tc>
        <w:tc>
          <w:tcPr>
            <w:tcW w:w="13005" w:type="dxa"/>
          </w:tcPr>
          <w:p w14:paraId="1F7E7024" w14:textId="26D519EE" w:rsidR="00757429" w:rsidRPr="00E84BC9" w:rsidRDefault="00757429" w:rsidP="00E84BC9">
            <w:pPr>
              <w:widowControl w:val="0"/>
              <w:suppressAutoHyphens/>
              <w:rPr>
                <w:rFonts w:ascii="Times New Roman" w:hAnsi="Times New Roman" w:cs="Times New Roman"/>
                <w:lang w:val="uk-UA"/>
              </w:rPr>
            </w:pPr>
            <w:r w:rsidRPr="00E84BC9">
              <w:rPr>
                <w:rFonts w:ascii="Times New Roman" w:hAnsi="Times New Roman" w:cs="Times New Roman"/>
                <w:lang w:val="uk-UA"/>
              </w:rPr>
              <w:t xml:space="preserve">Гонококова інфекція в чоловіків, жінок та дітей. Інші захворювання які передаються статевим шляхом. Профілактика венеричних хвороб. </w:t>
            </w:r>
            <w:r w:rsidR="00F06E23" w:rsidRPr="00E84BC9">
              <w:rPr>
                <w:rFonts w:ascii="Times New Roman" w:hAnsi="Times New Roman" w:cs="Times New Roman"/>
                <w:lang w:val="uk-UA"/>
              </w:rPr>
              <w:t>Диспансеризація.</w:t>
            </w:r>
          </w:p>
        </w:tc>
      </w:tr>
      <w:tr w:rsidR="00757429" w:rsidRPr="00E84BC9" w14:paraId="50985BCA" w14:textId="77777777" w:rsidTr="00757429">
        <w:trPr>
          <w:trHeight w:val="122"/>
        </w:trPr>
        <w:tc>
          <w:tcPr>
            <w:tcW w:w="1195" w:type="dxa"/>
          </w:tcPr>
          <w:p w14:paraId="07E4E5DD" w14:textId="0A0AFCA8" w:rsidR="00757429" w:rsidRPr="00E84BC9" w:rsidRDefault="00757429" w:rsidP="00E84BC9">
            <w:pPr>
              <w:widowControl w:val="0"/>
              <w:suppressAutoHyphens/>
              <w:rPr>
                <w:rFonts w:ascii="Times New Roman" w:hAnsi="Times New Roman" w:cs="Times New Roman"/>
                <w:b/>
                <w:lang w:val="uk-UA"/>
              </w:rPr>
            </w:pPr>
            <w:r w:rsidRPr="00E84BC9">
              <w:rPr>
                <w:rFonts w:ascii="Times New Roman" w:hAnsi="Times New Roman" w:cs="Times New Roman"/>
                <w:b/>
                <w:lang w:val="uk-UA"/>
              </w:rPr>
              <w:t>Тема 10</w:t>
            </w:r>
          </w:p>
        </w:tc>
        <w:tc>
          <w:tcPr>
            <w:tcW w:w="13005" w:type="dxa"/>
          </w:tcPr>
          <w:p w14:paraId="7352F545" w14:textId="5850781B" w:rsidR="00757429" w:rsidRPr="00E84BC9" w:rsidRDefault="00F06E23" w:rsidP="00E84BC9">
            <w:pPr>
              <w:widowControl w:val="0"/>
              <w:suppressAutoHyphens/>
              <w:rPr>
                <w:rFonts w:ascii="Times New Roman" w:hAnsi="Times New Roman" w:cs="Times New Roman"/>
                <w:lang w:val="uk-UA"/>
              </w:rPr>
            </w:pPr>
            <w:r w:rsidRPr="00E84BC9">
              <w:rPr>
                <w:rFonts w:ascii="Times New Roman" w:hAnsi="Times New Roman" w:cs="Times New Roman"/>
                <w:lang w:val="uk-UA"/>
              </w:rPr>
              <w:t>ПМК.</w:t>
            </w:r>
          </w:p>
        </w:tc>
      </w:tr>
    </w:tbl>
    <w:p w14:paraId="1256DCD0" w14:textId="77777777" w:rsidR="00693970" w:rsidRDefault="00693970" w:rsidP="00693970">
      <w:pPr>
        <w:widowControl w:val="0"/>
        <w:suppressAutoHyphens/>
        <w:ind w:left="360"/>
        <w:rPr>
          <w:rFonts w:ascii="Times New Roman" w:hAnsi="Times New Roman" w:cs="Times New Roman"/>
          <w:b/>
          <w:lang w:val="uk-UA"/>
        </w:rPr>
      </w:pPr>
    </w:p>
    <w:p w14:paraId="4D5479E9" w14:textId="669C3980" w:rsidR="00264D2F" w:rsidRPr="00E84BC9" w:rsidRDefault="00AE5A67" w:rsidP="00693970">
      <w:pPr>
        <w:widowControl w:val="0"/>
        <w:suppressAutoHyphens/>
        <w:ind w:left="360"/>
        <w:rPr>
          <w:rFonts w:ascii="Times New Roman" w:hAnsi="Times New Roman" w:cs="Times New Roman"/>
          <w:b/>
          <w:lang w:val="uk-UA"/>
        </w:rPr>
      </w:pPr>
      <w:r w:rsidRPr="00E84BC9">
        <w:rPr>
          <w:rFonts w:ascii="Times New Roman" w:hAnsi="Times New Roman" w:cs="Times New Roman"/>
          <w:b/>
          <w:lang w:val="uk-UA"/>
        </w:rPr>
        <w:t>Самостійна робота</w:t>
      </w:r>
    </w:p>
    <w:tbl>
      <w:tblPr>
        <w:tblStyle w:val="a4"/>
        <w:tblW w:w="0" w:type="auto"/>
        <w:tblInd w:w="360" w:type="dxa"/>
        <w:tblLook w:val="04A0" w:firstRow="1" w:lastRow="0" w:firstColumn="1" w:lastColumn="0" w:noHBand="0" w:noVBand="1"/>
      </w:tblPr>
      <w:tblGrid>
        <w:gridCol w:w="1195"/>
        <w:gridCol w:w="13005"/>
      </w:tblGrid>
      <w:tr w:rsidR="00AE5A67" w:rsidRPr="00E84BC9" w14:paraId="54BCEAFE" w14:textId="77777777" w:rsidTr="00AE5A67">
        <w:tc>
          <w:tcPr>
            <w:tcW w:w="1195" w:type="dxa"/>
          </w:tcPr>
          <w:p w14:paraId="6A6AB63C" w14:textId="77777777" w:rsidR="00AE5A67" w:rsidRPr="00E84BC9" w:rsidRDefault="00AE5A67" w:rsidP="00E84BC9">
            <w:pPr>
              <w:widowControl w:val="0"/>
              <w:suppressAutoHyphens/>
              <w:jc w:val="center"/>
              <w:rPr>
                <w:rFonts w:ascii="Times New Roman" w:hAnsi="Times New Roman" w:cs="Times New Roman"/>
                <w:b/>
                <w:lang w:val="uk-UA"/>
              </w:rPr>
            </w:pPr>
          </w:p>
        </w:tc>
        <w:tc>
          <w:tcPr>
            <w:tcW w:w="13005" w:type="dxa"/>
          </w:tcPr>
          <w:p w14:paraId="1ADE1449" w14:textId="7721B8CD" w:rsidR="00AE5A67" w:rsidRPr="00E84BC9" w:rsidRDefault="00AE5A67"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Модуль 1</w:t>
            </w:r>
          </w:p>
        </w:tc>
      </w:tr>
      <w:tr w:rsidR="00E82AD6" w:rsidRPr="00E84BC9" w14:paraId="423683C4" w14:textId="77777777" w:rsidTr="00AE5A67">
        <w:tc>
          <w:tcPr>
            <w:tcW w:w="1195" w:type="dxa"/>
          </w:tcPr>
          <w:p w14:paraId="6E8FEE22" w14:textId="379021AC"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Тема1</w:t>
            </w:r>
          </w:p>
        </w:tc>
        <w:tc>
          <w:tcPr>
            <w:tcW w:w="13005" w:type="dxa"/>
          </w:tcPr>
          <w:p w14:paraId="22AF82B8" w14:textId="6F0B334F" w:rsidR="00E82AD6" w:rsidRPr="00E84BC9" w:rsidRDefault="00E82AD6" w:rsidP="00E84BC9">
            <w:pPr>
              <w:widowControl w:val="0"/>
              <w:suppressAutoHyphens/>
              <w:jc w:val="both"/>
              <w:rPr>
                <w:rFonts w:ascii="Times New Roman" w:hAnsi="Times New Roman" w:cs="Times New Roman"/>
                <w:lang w:val="uk-UA"/>
              </w:rPr>
            </w:pPr>
            <w:r w:rsidRPr="00E84BC9">
              <w:rPr>
                <w:rFonts w:ascii="Times New Roman" w:eastAsia="Calibri" w:hAnsi="Times New Roman" w:cs="Times New Roman"/>
                <w:color w:val="auto"/>
                <w:lang w:val="uk-UA" w:eastAsia="en-US"/>
              </w:rPr>
              <w:t>Історія сучасної дерматовенерології. Історія розвитку вчення про хвороби шкіри. Організація роботи дерматовенерологічної служби</w:t>
            </w:r>
            <w:r w:rsidR="004231A1" w:rsidRPr="00E84BC9">
              <w:rPr>
                <w:rFonts w:ascii="Times New Roman" w:eastAsia="Calibri" w:hAnsi="Times New Roman" w:cs="Times New Roman"/>
                <w:color w:val="auto"/>
                <w:lang w:val="uk-UA" w:eastAsia="en-US"/>
              </w:rPr>
              <w:t>.</w:t>
            </w:r>
          </w:p>
        </w:tc>
      </w:tr>
      <w:tr w:rsidR="00E82AD6" w:rsidRPr="00E84BC9" w14:paraId="68CA3687" w14:textId="77777777" w:rsidTr="00AE5A67">
        <w:tc>
          <w:tcPr>
            <w:tcW w:w="1195" w:type="dxa"/>
          </w:tcPr>
          <w:p w14:paraId="4069D583" w14:textId="31160804"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Тема2</w:t>
            </w:r>
          </w:p>
        </w:tc>
        <w:tc>
          <w:tcPr>
            <w:tcW w:w="13005" w:type="dxa"/>
          </w:tcPr>
          <w:p w14:paraId="3730DE3A" w14:textId="221C89F0" w:rsidR="00E82AD6" w:rsidRPr="00E84BC9" w:rsidRDefault="00E82AD6" w:rsidP="00E84BC9">
            <w:pPr>
              <w:widowControl w:val="0"/>
              <w:suppressAutoHyphens/>
              <w:rPr>
                <w:rFonts w:ascii="Times New Roman" w:hAnsi="Times New Roman" w:cs="Times New Roman"/>
                <w:lang w:val="uk-UA"/>
              </w:rPr>
            </w:pPr>
            <w:r w:rsidRPr="00E84BC9">
              <w:rPr>
                <w:rFonts w:ascii="Times New Roman" w:hAnsi="Times New Roman" w:cs="Times New Roman"/>
                <w:lang w:val="uk-UA"/>
              </w:rPr>
              <w:t xml:space="preserve">Багатоформна ексудативна ерітема, синдром Стівенса Джонсона, синдром Лаєлла. </w:t>
            </w:r>
            <w:r w:rsidR="004E4EEB" w:rsidRPr="00E84BC9">
              <w:rPr>
                <w:rFonts w:ascii="Times New Roman" w:hAnsi="Times New Roman" w:cs="Times New Roman"/>
                <w:lang w:val="uk-UA"/>
              </w:rPr>
              <w:t>ЕМД</w:t>
            </w:r>
            <w:r w:rsidR="00F06E23" w:rsidRPr="00E84BC9">
              <w:rPr>
                <w:rFonts w:ascii="Times New Roman" w:hAnsi="Times New Roman" w:cs="Times New Roman"/>
                <w:lang w:val="uk-UA"/>
              </w:rPr>
              <w:t>.</w:t>
            </w:r>
          </w:p>
        </w:tc>
      </w:tr>
      <w:tr w:rsidR="00E82AD6" w:rsidRPr="00E84BC9" w14:paraId="0BBCB75D" w14:textId="77777777" w:rsidTr="00AE5A67">
        <w:tc>
          <w:tcPr>
            <w:tcW w:w="1195" w:type="dxa"/>
          </w:tcPr>
          <w:p w14:paraId="309AC29E" w14:textId="31B77B26"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Тема3</w:t>
            </w:r>
          </w:p>
        </w:tc>
        <w:tc>
          <w:tcPr>
            <w:tcW w:w="13005" w:type="dxa"/>
          </w:tcPr>
          <w:p w14:paraId="3C28FE9E" w14:textId="6012406F" w:rsidR="00E82AD6" w:rsidRPr="00E84BC9" w:rsidRDefault="00E82AD6" w:rsidP="00E84BC9">
            <w:pPr>
              <w:widowControl w:val="0"/>
              <w:suppressAutoHyphens/>
              <w:rPr>
                <w:rFonts w:ascii="Times New Roman" w:hAnsi="Times New Roman" w:cs="Times New Roman"/>
                <w:lang w:val="uk-UA"/>
              </w:rPr>
            </w:pPr>
            <w:r w:rsidRPr="00E84BC9">
              <w:rPr>
                <w:rFonts w:ascii="Times New Roman" w:eastAsia="Calibri" w:hAnsi="Times New Roman" w:cs="Times New Roman"/>
                <w:color w:val="auto"/>
                <w:lang w:val="uk-UA" w:eastAsia="en-US"/>
              </w:rPr>
              <w:t>Звичайні вугрі. Гніздова алопеція.</w:t>
            </w:r>
          </w:p>
        </w:tc>
      </w:tr>
      <w:tr w:rsidR="00E82AD6" w:rsidRPr="00E84BC9" w14:paraId="53706A95" w14:textId="77777777" w:rsidTr="00AE5A67">
        <w:tc>
          <w:tcPr>
            <w:tcW w:w="1195" w:type="dxa"/>
          </w:tcPr>
          <w:p w14:paraId="61D31498" w14:textId="7129CE3D"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Тема4</w:t>
            </w:r>
          </w:p>
        </w:tc>
        <w:tc>
          <w:tcPr>
            <w:tcW w:w="13005" w:type="dxa"/>
          </w:tcPr>
          <w:p w14:paraId="79C9F2B1" w14:textId="7EF8CF94" w:rsidR="00E82AD6" w:rsidRPr="00E84BC9" w:rsidRDefault="00E82AD6" w:rsidP="00E84BC9">
            <w:pPr>
              <w:widowControl w:val="0"/>
              <w:suppressAutoHyphens/>
              <w:rPr>
                <w:rFonts w:ascii="Times New Roman" w:hAnsi="Times New Roman" w:cs="Times New Roman"/>
                <w:lang w:val="uk-UA"/>
              </w:rPr>
            </w:pPr>
            <w:r w:rsidRPr="00E84BC9">
              <w:rPr>
                <w:rFonts w:ascii="Times New Roman" w:hAnsi="Times New Roman" w:cs="Times New Roman"/>
                <w:lang w:val="uk-UA"/>
              </w:rPr>
              <w:t>Доброякісні новоутворення шкіри.</w:t>
            </w:r>
          </w:p>
        </w:tc>
      </w:tr>
      <w:tr w:rsidR="00E82AD6" w:rsidRPr="00E84BC9" w14:paraId="110A761B" w14:textId="77777777" w:rsidTr="00AE5A67">
        <w:tc>
          <w:tcPr>
            <w:tcW w:w="1195" w:type="dxa"/>
          </w:tcPr>
          <w:p w14:paraId="1AB5C0C1" w14:textId="20D47CA9"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Тема5</w:t>
            </w:r>
          </w:p>
        </w:tc>
        <w:tc>
          <w:tcPr>
            <w:tcW w:w="13005" w:type="dxa"/>
          </w:tcPr>
          <w:p w14:paraId="49B071CC" w14:textId="0273203E" w:rsidR="00E82AD6" w:rsidRPr="00E84BC9" w:rsidRDefault="00E82AD6" w:rsidP="00E84BC9">
            <w:pPr>
              <w:widowControl w:val="0"/>
              <w:suppressAutoHyphens/>
              <w:rPr>
                <w:rFonts w:ascii="Times New Roman" w:hAnsi="Times New Roman" w:cs="Times New Roman"/>
                <w:lang w:val="uk-UA"/>
              </w:rPr>
            </w:pPr>
            <w:r w:rsidRPr="00E84BC9">
              <w:rPr>
                <w:rFonts w:ascii="Times New Roman" w:eastAsia="Calibri" w:hAnsi="Times New Roman" w:cs="Times New Roman"/>
                <w:color w:val="auto"/>
                <w:lang w:val="uk-UA" w:eastAsia="en-US"/>
              </w:rPr>
              <w:t>Рак шкіри. Злоякісна меланома.</w:t>
            </w:r>
          </w:p>
        </w:tc>
      </w:tr>
      <w:tr w:rsidR="00E82AD6" w:rsidRPr="00E84BC9" w14:paraId="70D488A3" w14:textId="77777777" w:rsidTr="00AE5A67">
        <w:tc>
          <w:tcPr>
            <w:tcW w:w="1195" w:type="dxa"/>
          </w:tcPr>
          <w:p w14:paraId="596198DD" w14:textId="492C70B3"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Тема6</w:t>
            </w:r>
          </w:p>
        </w:tc>
        <w:tc>
          <w:tcPr>
            <w:tcW w:w="13005" w:type="dxa"/>
          </w:tcPr>
          <w:p w14:paraId="103232D3" w14:textId="7FBCA370" w:rsidR="00E82AD6" w:rsidRPr="00E84BC9" w:rsidRDefault="00E82AD6" w:rsidP="00E84BC9">
            <w:pPr>
              <w:widowControl w:val="0"/>
              <w:suppressAutoHyphens/>
              <w:rPr>
                <w:rFonts w:ascii="Times New Roman" w:hAnsi="Times New Roman" w:cs="Times New Roman"/>
                <w:lang w:val="uk-UA"/>
              </w:rPr>
            </w:pPr>
            <w:r w:rsidRPr="00E84BC9">
              <w:rPr>
                <w:rFonts w:ascii="Times New Roman" w:eastAsia="Calibri" w:hAnsi="Times New Roman" w:cs="Times New Roman"/>
                <w:color w:val="auto"/>
                <w:lang w:val="uk-UA" w:eastAsia="en-US"/>
              </w:rPr>
              <w:t>Туберкульоз шкіри.</w:t>
            </w:r>
          </w:p>
        </w:tc>
      </w:tr>
      <w:tr w:rsidR="00E82AD6" w:rsidRPr="00E84BC9" w14:paraId="0D4BA1FB" w14:textId="77777777" w:rsidTr="00AE5A67">
        <w:tc>
          <w:tcPr>
            <w:tcW w:w="1195" w:type="dxa"/>
          </w:tcPr>
          <w:p w14:paraId="248ADA11" w14:textId="2D21146D"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Тема7</w:t>
            </w:r>
          </w:p>
        </w:tc>
        <w:tc>
          <w:tcPr>
            <w:tcW w:w="13005" w:type="dxa"/>
          </w:tcPr>
          <w:p w14:paraId="7DDC7399" w14:textId="0F3A4786" w:rsidR="00E82AD6" w:rsidRPr="00E84BC9" w:rsidRDefault="00E82AD6" w:rsidP="00E84BC9">
            <w:pPr>
              <w:widowControl w:val="0"/>
              <w:suppressAutoHyphens/>
              <w:rPr>
                <w:rFonts w:ascii="Times New Roman" w:hAnsi="Times New Roman" w:cs="Times New Roman"/>
                <w:lang w:val="uk-UA"/>
              </w:rPr>
            </w:pPr>
            <w:r w:rsidRPr="00E84BC9">
              <w:rPr>
                <w:rFonts w:ascii="Times New Roman" w:hAnsi="Times New Roman" w:cs="Times New Roman"/>
                <w:bCs/>
                <w:lang w:val="uk-UA"/>
              </w:rPr>
              <w:t>Червоний вовчак. Склеродермія.</w:t>
            </w:r>
          </w:p>
        </w:tc>
      </w:tr>
      <w:tr w:rsidR="00E82AD6" w:rsidRPr="00E84BC9" w14:paraId="6FBD28A1" w14:textId="77777777" w:rsidTr="00AE5A67">
        <w:tc>
          <w:tcPr>
            <w:tcW w:w="1195" w:type="dxa"/>
          </w:tcPr>
          <w:p w14:paraId="2991D527" w14:textId="10969F8D"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Тема8</w:t>
            </w:r>
          </w:p>
        </w:tc>
        <w:tc>
          <w:tcPr>
            <w:tcW w:w="13005" w:type="dxa"/>
          </w:tcPr>
          <w:p w14:paraId="5AAB1122" w14:textId="48EF21A9" w:rsidR="00E82AD6" w:rsidRPr="00E84BC9" w:rsidRDefault="00E82AD6" w:rsidP="00E84BC9">
            <w:pPr>
              <w:widowControl w:val="0"/>
              <w:suppressAutoHyphens/>
              <w:rPr>
                <w:rFonts w:ascii="Times New Roman" w:hAnsi="Times New Roman" w:cs="Times New Roman"/>
                <w:lang w:val="uk-UA"/>
              </w:rPr>
            </w:pPr>
            <w:r w:rsidRPr="00E84BC9">
              <w:rPr>
                <w:rFonts w:ascii="Times New Roman" w:hAnsi="Times New Roman" w:cs="Times New Roman"/>
                <w:lang w:val="uk-UA"/>
              </w:rPr>
              <w:t>Бородавки (венеричні) анальної ділянки та статевих органів. Гострокінцеві кондиломи.</w:t>
            </w:r>
          </w:p>
        </w:tc>
      </w:tr>
      <w:tr w:rsidR="00E82AD6" w:rsidRPr="00E84BC9" w14:paraId="662F991B" w14:textId="77777777" w:rsidTr="00AE5A67">
        <w:tc>
          <w:tcPr>
            <w:tcW w:w="1195" w:type="dxa"/>
          </w:tcPr>
          <w:p w14:paraId="46CC9C2D" w14:textId="0BCE5E1C" w:rsidR="00E82AD6" w:rsidRPr="00E84BC9" w:rsidRDefault="00E82AD6" w:rsidP="00E84BC9">
            <w:pPr>
              <w:widowControl w:val="0"/>
              <w:suppressAutoHyphens/>
              <w:ind w:left="159"/>
              <w:rPr>
                <w:rFonts w:ascii="Times New Roman" w:hAnsi="Times New Roman" w:cs="Times New Roman"/>
                <w:b/>
                <w:lang w:val="uk-UA"/>
              </w:rPr>
            </w:pPr>
            <w:r w:rsidRPr="00E84BC9">
              <w:rPr>
                <w:rFonts w:ascii="Times New Roman" w:hAnsi="Times New Roman" w:cs="Times New Roman"/>
                <w:b/>
                <w:lang w:val="uk-UA"/>
              </w:rPr>
              <w:t>Тема9</w:t>
            </w:r>
          </w:p>
        </w:tc>
        <w:tc>
          <w:tcPr>
            <w:tcW w:w="13005" w:type="dxa"/>
          </w:tcPr>
          <w:p w14:paraId="32905592" w14:textId="12A8BB7D" w:rsidR="00E82AD6" w:rsidRPr="00E84BC9" w:rsidRDefault="00E82AD6" w:rsidP="00E84BC9">
            <w:pPr>
              <w:widowControl w:val="0"/>
              <w:suppressAutoHyphens/>
              <w:jc w:val="both"/>
              <w:rPr>
                <w:rFonts w:ascii="Times New Roman" w:hAnsi="Times New Roman" w:cs="Times New Roman"/>
                <w:lang w:val="uk-UA"/>
              </w:rPr>
            </w:pPr>
            <w:r w:rsidRPr="00E84BC9">
              <w:rPr>
                <w:rFonts w:ascii="Times New Roman" w:hAnsi="Times New Roman" w:cs="Times New Roman"/>
                <w:bCs/>
                <w:color w:val="auto"/>
                <w:lang w:val="uk-UA"/>
              </w:rPr>
              <w:t>Клінічні ознаки: пізнього сифілісу (вісцеральний, сифіліс кісток та суглобів), нейросифіліс (спинна сухотка, прогресивний параліч).</w:t>
            </w:r>
          </w:p>
        </w:tc>
      </w:tr>
      <w:tr w:rsidR="00E82AD6" w:rsidRPr="00E84BC9" w14:paraId="134E777F" w14:textId="77777777" w:rsidTr="007A21EE">
        <w:trPr>
          <w:trHeight w:val="315"/>
        </w:trPr>
        <w:tc>
          <w:tcPr>
            <w:tcW w:w="1195" w:type="dxa"/>
          </w:tcPr>
          <w:p w14:paraId="4B117D32" w14:textId="2E596474"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Тема10</w:t>
            </w:r>
          </w:p>
        </w:tc>
        <w:tc>
          <w:tcPr>
            <w:tcW w:w="13005" w:type="dxa"/>
          </w:tcPr>
          <w:p w14:paraId="78FCBF94" w14:textId="5BE5313E" w:rsidR="00E82AD6" w:rsidRPr="00E84BC9" w:rsidRDefault="00E82AD6" w:rsidP="00E84BC9">
            <w:pPr>
              <w:widowControl w:val="0"/>
              <w:suppressAutoHyphens/>
              <w:rPr>
                <w:rFonts w:ascii="Times New Roman" w:hAnsi="Times New Roman" w:cs="Times New Roman"/>
                <w:lang w:val="uk-UA"/>
              </w:rPr>
            </w:pPr>
            <w:r w:rsidRPr="00E84BC9">
              <w:rPr>
                <w:rFonts w:ascii="Times New Roman" w:hAnsi="Times New Roman" w:cs="Times New Roman"/>
                <w:lang w:val="uk-UA"/>
              </w:rPr>
              <w:t xml:space="preserve">Сечостатевий мікоплазмоз. </w:t>
            </w:r>
          </w:p>
        </w:tc>
      </w:tr>
      <w:tr w:rsidR="00E82AD6" w:rsidRPr="00E84BC9" w14:paraId="2AE8E42A" w14:textId="77777777" w:rsidTr="00F25D8A">
        <w:trPr>
          <w:trHeight w:val="420"/>
        </w:trPr>
        <w:tc>
          <w:tcPr>
            <w:tcW w:w="1195" w:type="dxa"/>
          </w:tcPr>
          <w:p w14:paraId="5535A815" w14:textId="5B7366AC" w:rsidR="00E82AD6" w:rsidRPr="00E84BC9" w:rsidRDefault="00E82AD6" w:rsidP="00E84BC9">
            <w:pPr>
              <w:widowControl w:val="0"/>
              <w:suppressAutoHyphens/>
              <w:jc w:val="center"/>
              <w:rPr>
                <w:rFonts w:ascii="Times New Roman" w:hAnsi="Times New Roman" w:cs="Times New Roman"/>
                <w:b/>
                <w:lang w:val="uk-UA"/>
              </w:rPr>
            </w:pPr>
            <w:r w:rsidRPr="00E84BC9">
              <w:rPr>
                <w:rFonts w:ascii="Times New Roman" w:hAnsi="Times New Roman" w:cs="Times New Roman"/>
                <w:b/>
                <w:lang w:val="uk-UA"/>
              </w:rPr>
              <w:t>Тема 11</w:t>
            </w:r>
          </w:p>
        </w:tc>
        <w:tc>
          <w:tcPr>
            <w:tcW w:w="13005" w:type="dxa"/>
          </w:tcPr>
          <w:p w14:paraId="067E0094" w14:textId="26C68CA6" w:rsidR="00E82AD6" w:rsidRPr="00E84BC9" w:rsidRDefault="00E82AD6" w:rsidP="00E84BC9">
            <w:pPr>
              <w:widowControl w:val="0"/>
              <w:suppressAutoHyphens/>
              <w:jc w:val="both"/>
              <w:rPr>
                <w:rFonts w:ascii="Times New Roman" w:hAnsi="Times New Roman" w:cs="Times New Roman"/>
                <w:lang w:val="uk-UA"/>
              </w:rPr>
            </w:pPr>
            <w:r w:rsidRPr="00E84BC9">
              <w:rPr>
                <w:rFonts w:ascii="Times New Roman" w:hAnsi="Times New Roman" w:cs="Times New Roman"/>
                <w:lang w:val="uk-UA"/>
              </w:rPr>
              <w:t>Заходи профілактики внутрішньо лікарняних заражень ВІЛ-інфекцією відповідно наказів МОЗ України № 120 від 25.05 2000 та №580 від 12.12.2003 р. Суспільна та особиста профілактика хвороб що передаються статевим шляхом.</w:t>
            </w:r>
          </w:p>
        </w:tc>
      </w:tr>
    </w:tbl>
    <w:p w14:paraId="3DE56D6A" w14:textId="77777777" w:rsidR="00FE2D4B" w:rsidRPr="00E84BC9" w:rsidRDefault="00FE2D4B" w:rsidP="00E84BC9">
      <w:pPr>
        <w:pStyle w:val="Default"/>
        <w:rPr>
          <w:b/>
          <w:bCs/>
          <w:lang w:val="uk-UA"/>
        </w:rPr>
      </w:pPr>
    </w:p>
    <w:p w14:paraId="5F56B318" w14:textId="09CB488E" w:rsidR="00A135D9" w:rsidRPr="00E84BC9" w:rsidRDefault="0090247B" w:rsidP="00E84BC9">
      <w:pPr>
        <w:pStyle w:val="Default"/>
        <w:rPr>
          <w:b/>
          <w:bCs/>
          <w:lang w:val="uk-UA"/>
        </w:rPr>
      </w:pPr>
      <w:r w:rsidRPr="00E84BC9">
        <w:rPr>
          <w:b/>
          <w:bCs/>
          <w:lang w:val="uk-UA"/>
        </w:rPr>
        <w:lastRenderedPageBreak/>
        <w:t>9. Система оцінювання та вимоги.</w:t>
      </w:r>
    </w:p>
    <w:p w14:paraId="150A95A2" w14:textId="59E3CC56" w:rsidR="00514FB2" w:rsidRPr="00E84BC9" w:rsidRDefault="00514FB2" w:rsidP="00E84BC9">
      <w:pPr>
        <w:pStyle w:val="Default"/>
        <w:rPr>
          <w:bCs/>
          <w:lang w:val="uk-UA"/>
        </w:rPr>
      </w:pPr>
      <w:r w:rsidRPr="00E84BC9">
        <w:rPr>
          <w:b/>
          <w:bCs/>
          <w:lang w:val="uk-UA"/>
        </w:rPr>
        <w:tab/>
      </w:r>
      <w:r w:rsidRPr="00E84BC9">
        <w:rPr>
          <w:bCs/>
          <w:lang w:val="uk-UA"/>
        </w:rPr>
        <w:t>Види контролю: поточний, модульний, підсумковий.</w:t>
      </w:r>
    </w:p>
    <w:p w14:paraId="34EFAE98" w14:textId="4D29306F" w:rsidR="005C4D65" w:rsidRPr="00E84BC9" w:rsidRDefault="004B66F8" w:rsidP="00E84BC9">
      <w:pPr>
        <w:ind w:right="-1"/>
        <w:jc w:val="both"/>
        <w:rPr>
          <w:rFonts w:ascii="Times New Roman" w:hAnsi="Times New Roman" w:cs="Times New Roman"/>
          <w:lang w:val="uk-UA"/>
        </w:rPr>
      </w:pPr>
      <w:r w:rsidRPr="00E84BC9">
        <w:rPr>
          <w:rFonts w:ascii="Times New Roman" w:hAnsi="Times New Roman" w:cs="Times New Roman"/>
          <w:lang w:val="uk-UA"/>
        </w:rPr>
        <w:tab/>
        <w:t xml:space="preserve">Методи контролю: спостереження за освітньою діяльністю </w:t>
      </w:r>
      <w:r w:rsidR="00CB187B" w:rsidRPr="00E84BC9">
        <w:rPr>
          <w:rFonts w:ascii="Times New Roman" w:hAnsi="Times New Roman" w:cs="Times New Roman"/>
          <w:lang w:val="uk-UA"/>
        </w:rPr>
        <w:t>здобувачів</w:t>
      </w:r>
      <w:r w:rsidRPr="00E84BC9">
        <w:rPr>
          <w:rFonts w:ascii="Times New Roman" w:hAnsi="Times New Roman" w:cs="Times New Roman"/>
          <w:lang w:val="uk-UA"/>
        </w:rPr>
        <w:t xml:space="preserve">, усне опитування, письмовий контроль, тестовий контроль. </w:t>
      </w:r>
    </w:p>
    <w:p w14:paraId="2B2E7013" w14:textId="05208B8E" w:rsidR="004B66F8" w:rsidRPr="00E84BC9" w:rsidRDefault="003E52B9" w:rsidP="00E84BC9">
      <w:pPr>
        <w:ind w:right="-1" w:firstLine="708"/>
        <w:jc w:val="both"/>
        <w:rPr>
          <w:rFonts w:ascii="Times New Roman" w:hAnsi="Times New Roman" w:cs="Times New Roman"/>
          <w:lang w:val="uk-UA"/>
        </w:rPr>
      </w:pPr>
      <w:r w:rsidRPr="00E84BC9">
        <w:rPr>
          <w:rFonts w:ascii="Times New Roman" w:hAnsi="Times New Roman" w:cs="Times New Roman"/>
          <w:lang w:val="uk-UA"/>
        </w:rPr>
        <w:t>Форма контролю: залік</w:t>
      </w:r>
      <w:r w:rsidR="004B66F8" w:rsidRPr="00E84BC9">
        <w:rPr>
          <w:rFonts w:ascii="Times New Roman" w:hAnsi="Times New Roman" w:cs="Times New Roman"/>
          <w:lang w:val="uk-UA"/>
        </w:rPr>
        <w:t>.</w:t>
      </w:r>
    </w:p>
    <w:p w14:paraId="6915797A" w14:textId="77777777" w:rsidR="00693970" w:rsidRPr="00693970" w:rsidRDefault="004B66F8" w:rsidP="00693970">
      <w:pPr>
        <w:pStyle w:val="a3"/>
        <w:ind w:firstLine="708"/>
        <w:jc w:val="both"/>
        <w:rPr>
          <w:rFonts w:ascii="Times New Roman" w:hAnsi="Times New Roman" w:cs="Times New Roman"/>
        </w:rPr>
      </w:pPr>
      <w:r w:rsidRPr="00E84BC9">
        <w:rPr>
          <w:rFonts w:ascii="Times New Roman" w:hAnsi="Times New Roman" w:cs="Times New Roman"/>
        </w:rPr>
        <w:t xml:space="preserve">Контроль знань і умінь </w:t>
      </w:r>
      <w:r w:rsidR="001C34F7" w:rsidRPr="00E84BC9">
        <w:rPr>
          <w:rFonts w:ascii="Times New Roman" w:hAnsi="Times New Roman" w:cs="Times New Roman"/>
        </w:rPr>
        <w:t>здобувачів</w:t>
      </w:r>
      <w:r w:rsidRPr="00E84BC9">
        <w:rPr>
          <w:rFonts w:ascii="Times New Roman" w:hAnsi="Times New Roman" w:cs="Times New Roman"/>
        </w:rPr>
        <w:t xml:space="preserve"> (поточний і підсумковий) з ОК «Дерматологія, венерологія з оцінкою результатів </w:t>
      </w:r>
      <w:r w:rsidR="001C34F7" w:rsidRPr="00E84BC9">
        <w:rPr>
          <w:rFonts w:ascii="Times New Roman" w:hAnsi="Times New Roman" w:cs="Times New Roman"/>
        </w:rPr>
        <w:t xml:space="preserve">лабораторних </w:t>
      </w:r>
      <w:r w:rsidRPr="00E84BC9">
        <w:rPr>
          <w:rFonts w:ascii="Times New Roman" w:hAnsi="Times New Roman" w:cs="Times New Roman"/>
        </w:rPr>
        <w:t>досліджень»</w:t>
      </w:r>
      <w:r w:rsidR="00514FB2" w:rsidRPr="00E84BC9">
        <w:rPr>
          <w:rFonts w:ascii="Times New Roman" w:hAnsi="Times New Roman" w:cs="Times New Roman"/>
        </w:rPr>
        <w:t xml:space="preserve"> </w:t>
      </w:r>
      <w:r w:rsidR="00693970" w:rsidRPr="00693970">
        <w:rPr>
          <w:rFonts w:ascii="Times New Roman" w:hAnsi="Times New Roman" w:cs="Times New Roman"/>
        </w:rPr>
        <w:t xml:space="preserve">здійснюється згідно з європейською кредитно-трансферною накопичувальною системою освітнього процесу. Рейтинг здобувача вищої освіти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14:paraId="77E21D9A" w14:textId="77777777" w:rsidR="00693970" w:rsidRPr="00693970" w:rsidRDefault="00693970" w:rsidP="00693970">
      <w:pPr>
        <w:pStyle w:val="a3"/>
        <w:ind w:firstLine="708"/>
        <w:jc w:val="both"/>
        <w:rPr>
          <w:rFonts w:ascii="Times New Roman" w:hAnsi="Times New Roman" w:cs="Times New Roman"/>
        </w:rPr>
      </w:pPr>
      <w:r w:rsidRPr="00693970">
        <w:rPr>
          <w:rFonts w:ascii="Times New Roman" w:hAnsi="Times New Roman" w:cs="Times New Roman"/>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вищої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вищої освіти володіє знаннями матеріалу, але допускає незначні помилки у формулюванні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вищої освіти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у виконанні завдань, участь у виконанні групових завдань; «незадовільно з можливістю повторного складання» – здобувач вищої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14:paraId="64D874DF" w14:textId="38968672" w:rsidR="004B66F8" w:rsidRPr="00E84BC9" w:rsidRDefault="00693970" w:rsidP="00693970">
      <w:pPr>
        <w:pStyle w:val="a3"/>
        <w:ind w:firstLine="708"/>
        <w:jc w:val="both"/>
        <w:rPr>
          <w:rFonts w:ascii="Times New Roman" w:hAnsi="Times New Roman" w:cs="Times New Roman"/>
        </w:rPr>
      </w:pPr>
      <w:r w:rsidRPr="00693970">
        <w:rPr>
          <w:rFonts w:ascii="Times New Roman" w:hAnsi="Times New Roman" w:cs="Times New Roman"/>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роботи, для оцінювання якої призначається 60 балів, і рейтингу з атестації (ПМК) – 40 балів.</w:t>
      </w:r>
    </w:p>
    <w:p w14:paraId="0E72B89B" w14:textId="77777777" w:rsidR="004E4EEB" w:rsidRPr="00E84BC9" w:rsidRDefault="004E4EEB" w:rsidP="00E84BC9">
      <w:pPr>
        <w:contextualSpacing/>
        <w:jc w:val="center"/>
        <w:rPr>
          <w:rFonts w:ascii="Times New Roman" w:hAnsi="Times New Roman" w:cs="Times New Roman"/>
          <w:b/>
          <w:color w:val="auto"/>
          <w:lang w:val="uk-UA"/>
        </w:rPr>
      </w:pPr>
    </w:p>
    <w:p w14:paraId="6220BE84" w14:textId="77777777" w:rsidR="004E4EEB" w:rsidRPr="00E84BC9" w:rsidRDefault="004E4EEB" w:rsidP="00E84BC9">
      <w:pPr>
        <w:contextualSpacing/>
        <w:jc w:val="center"/>
        <w:rPr>
          <w:rFonts w:ascii="Times New Roman" w:hAnsi="Times New Roman" w:cs="Times New Roman"/>
          <w:b/>
          <w:color w:val="auto"/>
          <w:lang w:val="uk-UA"/>
        </w:rPr>
      </w:pPr>
    </w:p>
    <w:p w14:paraId="1D39AE3D" w14:textId="77777777" w:rsidR="004E4EEB" w:rsidRPr="00E84BC9" w:rsidRDefault="004E4EEB" w:rsidP="00E84BC9">
      <w:pPr>
        <w:contextualSpacing/>
        <w:jc w:val="center"/>
        <w:rPr>
          <w:rFonts w:ascii="Times New Roman" w:hAnsi="Times New Roman" w:cs="Times New Roman"/>
          <w:b/>
          <w:color w:val="auto"/>
          <w:lang w:val="uk-UA"/>
        </w:rPr>
      </w:pPr>
    </w:p>
    <w:p w14:paraId="48DE1D4C" w14:textId="77777777" w:rsidR="004E4EEB" w:rsidRPr="00E84BC9" w:rsidRDefault="004E4EEB" w:rsidP="00E84BC9">
      <w:pPr>
        <w:contextualSpacing/>
        <w:jc w:val="center"/>
        <w:rPr>
          <w:rFonts w:ascii="Times New Roman" w:hAnsi="Times New Roman" w:cs="Times New Roman"/>
          <w:b/>
          <w:color w:val="auto"/>
          <w:lang w:val="uk-UA"/>
        </w:rPr>
      </w:pPr>
    </w:p>
    <w:p w14:paraId="0C16BCDC" w14:textId="77777777" w:rsidR="004E4EEB" w:rsidRPr="00E84BC9" w:rsidRDefault="004E4EEB" w:rsidP="00E84BC9">
      <w:pPr>
        <w:contextualSpacing/>
        <w:jc w:val="center"/>
        <w:rPr>
          <w:rFonts w:ascii="Times New Roman" w:hAnsi="Times New Roman" w:cs="Times New Roman"/>
          <w:b/>
          <w:color w:val="auto"/>
          <w:lang w:val="uk-UA"/>
        </w:rPr>
      </w:pPr>
    </w:p>
    <w:p w14:paraId="5F580C00" w14:textId="77777777" w:rsidR="004E4EEB" w:rsidRPr="00E84BC9" w:rsidRDefault="004E4EEB" w:rsidP="00E84BC9">
      <w:pPr>
        <w:contextualSpacing/>
        <w:jc w:val="center"/>
        <w:rPr>
          <w:rFonts w:ascii="Times New Roman" w:hAnsi="Times New Roman" w:cs="Times New Roman"/>
          <w:b/>
          <w:color w:val="auto"/>
          <w:lang w:val="uk-UA"/>
        </w:rPr>
      </w:pPr>
    </w:p>
    <w:p w14:paraId="4FD15229" w14:textId="77777777" w:rsidR="004E4EEB" w:rsidRPr="00E84BC9" w:rsidRDefault="004E4EEB" w:rsidP="00E84BC9">
      <w:pPr>
        <w:contextualSpacing/>
        <w:jc w:val="center"/>
        <w:rPr>
          <w:rFonts w:ascii="Times New Roman" w:hAnsi="Times New Roman" w:cs="Times New Roman"/>
          <w:b/>
          <w:color w:val="auto"/>
          <w:lang w:val="uk-UA"/>
        </w:rPr>
      </w:pPr>
    </w:p>
    <w:p w14:paraId="54A71744" w14:textId="29642E31" w:rsidR="004B66F8" w:rsidRPr="00E84BC9" w:rsidRDefault="004B66F8" w:rsidP="00E84BC9">
      <w:pPr>
        <w:contextualSpacing/>
        <w:jc w:val="center"/>
        <w:rPr>
          <w:rFonts w:ascii="Times New Roman" w:hAnsi="Times New Roman" w:cs="Times New Roman"/>
          <w:b/>
          <w:lang w:val="uk-UA"/>
        </w:rPr>
      </w:pPr>
      <w:r w:rsidRPr="00E84BC9">
        <w:rPr>
          <w:rFonts w:ascii="Times New Roman" w:hAnsi="Times New Roman" w:cs="Times New Roman"/>
          <w:b/>
          <w:lang w:val="uk-UA"/>
        </w:rPr>
        <w:lastRenderedPageBreak/>
        <w:t xml:space="preserve">Розподіл балів які отримують </w:t>
      </w:r>
      <w:r w:rsidR="00FE2D4B" w:rsidRPr="00E84BC9">
        <w:rPr>
          <w:rFonts w:ascii="Times New Roman" w:hAnsi="Times New Roman" w:cs="Times New Roman"/>
          <w:b/>
          <w:lang w:val="uk-UA"/>
        </w:rPr>
        <w:t>здобувачі освіти</w:t>
      </w:r>
      <w:r w:rsidRPr="00E84BC9">
        <w:rPr>
          <w:rFonts w:ascii="Times New Roman" w:hAnsi="Times New Roman" w:cs="Times New Roman"/>
          <w:b/>
          <w:lang w:val="uk-UA"/>
        </w:rPr>
        <w:t xml:space="preserve"> при вивченні освітнього компонента «Дерматологія та венерологія з оцінкою результатів </w:t>
      </w:r>
      <w:r w:rsidR="00EF211E" w:rsidRPr="00E84BC9">
        <w:rPr>
          <w:rFonts w:ascii="Times New Roman" w:hAnsi="Times New Roman" w:cs="Times New Roman"/>
          <w:b/>
          <w:lang w:val="uk-UA"/>
        </w:rPr>
        <w:t xml:space="preserve">лабораторних </w:t>
      </w:r>
      <w:r w:rsidRPr="00E84BC9">
        <w:rPr>
          <w:rFonts w:ascii="Times New Roman" w:hAnsi="Times New Roman" w:cs="Times New Roman"/>
          <w:b/>
          <w:lang w:val="uk-UA"/>
        </w:rPr>
        <w:t>досліджень»</w:t>
      </w:r>
    </w:p>
    <w:p w14:paraId="01658EB3" w14:textId="77777777" w:rsidR="004B66F8" w:rsidRPr="00E84BC9" w:rsidRDefault="004B66F8" w:rsidP="00E84BC9">
      <w:pPr>
        <w:jc w:val="center"/>
        <w:rPr>
          <w:rFonts w:ascii="Times New Roman" w:hAnsi="Times New Roman" w:cs="Times New Roman"/>
          <w:b/>
          <w:color w:val="auto"/>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20"/>
        <w:gridCol w:w="909"/>
        <w:gridCol w:w="909"/>
        <w:gridCol w:w="909"/>
        <w:gridCol w:w="909"/>
        <w:gridCol w:w="909"/>
        <w:gridCol w:w="858"/>
        <w:gridCol w:w="899"/>
        <w:gridCol w:w="963"/>
        <w:gridCol w:w="1622"/>
        <w:gridCol w:w="2928"/>
      </w:tblGrid>
      <w:tr w:rsidR="004E4EEB" w:rsidRPr="00E84BC9" w14:paraId="4CCE6337" w14:textId="77777777" w:rsidTr="001733B4">
        <w:tc>
          <w:tcPr>
            <w:tcW w:w="9277" w:type="dxa"/>
            <w:gridSpan w:val="10"/>
            <w:shd w:val="clear" w:color="auto" w:fill="auto"/>
          </w:tcPr>
          <w:p w14:paraId="49490B83" w14:textId="302586F0" w:rsidR="004E4EEB" w:rsidRPr="00E84BC9" w:rsidRDefault="004E4EEB" w:rsidP="00E84BC9">
            <w:pPr>
              <w:jc w:val="center"/>
              <w:rPr>
                <w:rFonts w:ascii="Times New Roman" w:hAnsi="Times New Roman" w:cs="Times New Roman"/>
                <w:b/>
                <w:color w:val="auto"/>
                <w:lang w:val="uk-UA"/>
              </w:rPr>
            </w:pPr>
            <w:r w:rsidRPr="00E84BC9">
              <w:rPr>
                <w:rFonts w:ascii="Times New Roman" w:hAnsi="Times New Roman" w:cs="Times New Roman"/>
                <w:b/>
                <w:color w:val="auto"/>
                <w:lang w:val="uk-UA"/>
              </w:rPr>
              <w:t>Поточний контроль  та самостійна робота</w:t>
            </w:r>
          </w:p>
        </w:tc>
        <w:tc>
          <w:tcPr>
            <w:tcW w:w="1622" w:type="dxa"/>
            <w:vMerge w:val="restart"/>
            <w:shd w:val="clear" w:color="auto" w:fill="auto"/>
          </w:tcPr>
          <w:p w14:paraId="124B82AD" w14:textId="77777777" w:rsidR="004E4EEB" w:rsidRPr="00E84BC9" w:rsidRDefault="004E4EEB" w:rsidP="00E84BC9">
            <w:pPr>
              <w:jc w:val="center"/>
              <w:rPr>
                <w:rFonts w:ascii="Times New Roman" w:hAnsi="Times New Roman" w:cs="Times New Roman"/>
                <w:b/>
                <w:color w:val="auto"/>
                <w:lang w:val="uk-UA"/>
              </w:rPr>
            </w:pPr>
            <w:r w:rsidRPr="00E84BC9">
              <w:rPr>
                <w:rFonts w:ascii="Times New Roman" w:hAnsi="Times New Roman" w:cs="Times New Roman"/>
                <w:b/>
                <w:color w:val="auto"/>
                <w:lang w:val="uk-UA"/>
              </w:rPr>
              <w:t>ПМК</w:t>
            </w:r>
          </w:p>
        </w:tc>
        <w:tc>
          <w:tcPr>
            <w:tcW w:w="2928" w:type="dxa"/>
            <w:vMerge w:val="restart"/>
            <w:shd w:val="clear" w:color="auto" w:fill="auto"/>
          </w:tcPr>
          <w:p w14:paraId="1D26772E" w14:textId="77777777" w:rsidR="004E4EEB" w:rsidRPr="00E84BC9" w:rsidRDefault="004E4EEB" w:rsidP="00E84BC9">
            <w:pPr>
              <w:jc w:val="center"/>
              <w:rPr>
                <w:rFonts w:ascii="Times New Roman" w:hAnsi="Times New Roman" w:cs="Times New Roman"/>
                <w:b/>
                <w:color w:val="auto"/>
                <w:lang w:val="uk-UA"/>
              </w:rPr>
            </w:pPr>
            <w:r w:rsidRPr="00E84BC9">
              <w:rPr>
                <w:rFonts w:ascii="Times New Roman" w:hAnsi="Times New Roman" w:cs="Times New Roman"/>
                <w:b/>
                <w:color w:val="auto"/>
                <w:lang w:val="uk-UA"/>
              </w:rPr>
              <w:t>Рейтинг</w:t>
            </w:r>
          </w:p>
          <w:p w14:paraId="75E0D167" w14:textId="70A4C58F" w:rsidR="004E4EEB" w:rsidRPr="00E84BC9" w:rsidRDefault="004E4EEB" w:rsidP="00E84BC9">
            <w:pPr>
              <w:jc w:val="center"/>
              <w:rPr>
                <w:rFonts w:ascii="Times New Roman" w:hAnsi="Times New Roman" w:cs="Times New Roman"/>
                <w:b/>
                <w:color w:val="auto"/>
                <w:lang w:val="uk-UA"/>
              </w:rPr>
            </w:pPr>
            <w:r w:rsidRPr="00E84BC9">
              <w:rPr>
                <w:rFonts w:ascii="Times New Roman" w:hAnsi="Times New Roman" w:cs="Times New Roman"/>
                <w:b/>
                <w:color w:val="auto"/>
                <w:lang w:val="uk-UA"/>
              </w:rPr>
              <w:t>Модуль 1(залік)</w:t>
            </w:r>
          </w:p>
        </w:tc>
      </w:tr>
      <w:tr w:rsidR="004E4EEB" w:rsidRPr="00E84BC9" w14:paraId="41464F57" w14:textId="77777777" w:rsidTr="0008454A">
        <w:tc>
          <w:tcPr>
            <w:tcW w:w="8314" w:type="dxa"/>
            <w:gridSpan w:val="9"/>
            <w:shd w:val="clear" w:color="auto" w:fill="auto"/>
          </w:tcPr>
          <w:p w14:paraId="7DEE5357" w14:textId="7069CF6F" w:rsidR="004E4EEB" w:rsidRPr="00E84BC9" w:rsidRDefault="004E4EEB" w:rsidP="00E84BC9">
            <w:pPr>
              <w:jc w:val="center"/>
              <w:rPr>
                <w:rFonts w:ascii="Times New Roman" w:hAnsi="Times New Roman" w:cs="Times New Roman"/>
                <w:bCs/>
                <w:color w:val="auto"/>
                <w:lang w:val="uk-UA"/>
              </w:rPr>
            </w:pPr>
            <w:r w:rsidRPr="00E84BC9">
              <w:rPr>
                <w:rFonts w:ascii="Times New Roman" w:hAnsi="Times New Roman" w:cs="Times New Roman"/>
                <w:b/>
                <w:color w:val="auto"/>
                <w:lang w:val="uk-UA"/>
              </w:rPr>
              <w:t>Модуль 1</w:t>
            </w:r>
          </w:p>
        </w:tc>
        <w:tc>
          <w:tcPr>
            <w:tcW w:w="963" w:type="dxa"/>
            <w:shd w:val="clear" w:color="auto" w:fill="auto"/>
          </w:tcPr>
          <w:p w14:paraId="1C14EEF7" w14:textId="75B00CF7" w:rsidR="004E4EEB" w:rsidRPr="00E84BC9" w:rsidRDefault="004E4EEB" w:rsidP="00E84BC9">
            <w:pPr>
              <w:jc w:val="center"/>
              <w:rPr>
                <w:rFonts w:ascii="Times New Roman" w:hAnsi="Times New Roman" w:cs="Times New Roman"/>
                <w:b/>
                <w:color w:val="auto"/>
                <w:lang w:val="uk-UA"/>
              </w:rPr>
            </w:pPr>
            <w:r w:rsidRPr="00E84BC9">
              <w:rPr>
                <w:rFonts w:ascii="Times New Roman" w:hAnsi="Times New Roman" w:cs="Times New Roman"/>
                <w:bCs/>
                <w:color w:val="auto"/>
                <w:lang w:val="uk-UA"/>
              </w:rPr>
              <w:t>ІДРС</w:t>
            </w:r>
          </w:p>
        </w:tc>
        <w:tc>
          <w:tcPr>
            <w:tcW w:w="1622" w:type="dxa"/>
            <w:vMerge/>
            <w:shd w:val="clear" w:color="auto" w:fill="auto"/>
          </w:tcPr>
          <w:p w14:paraId="6A203E70" w14:textId="77777777" w:rsidR="004E4EEB" w:rsidRPr="00E84BC9" w:rsidRDefault="004E4EEB" w:rsidP="00E84BC9">
            <w:pPr>
              <w:jc w:val="center"/>
              <w:rPr>
                <w:rFonts w:ascii="Times New Roman" w:hAnsi="Times New Roman" w:cs="Times New Roman"/>
                <w:b/>
                <w:color w:val="auto"/>
                <w:lang w:val="uk-UA"/>
              </w:rPr>
            </w:pPr>
          </w:p>
        </w:tc>
        <w:tc>
          <w:tcPr>
            <w:tcW w:w="2928" w:type="dxa"/>
            <w:vMerge/>
            <w:shd w:val="clear" w:color="auto" w:fill="auto"/>
          </w:tcPr>
          <w:p w14:paraId="72083E2E" w14:textId="77777777" w:rsidR="004E4EEB" w:rsidRPr="00E84BC9" w:rsidRDefault="004E4EEB" w:rsidP="00E84BC9">
            <w:pPr>
              <w:jc w:val="center"/>
              <w:rPr>
                <w:rFonts w:ascii="Times New Roman" w:hAnsi="Times New Roman" w:cs="Times New Roman"/>
                <w:b/>
                <w:color w:val="auto"/>
                <w:lang w:val="uk-UA"/>
              </w:rPr>
            </w:pPr>
          </w:p>
        </w:tc>
      </w:tr>
      <w:tr w:rsidR="00580F3B" w:rsidRPr="00E84BC9" w14:paraId="33FC2638" w14:textId="77777777" w:rsidTr="00F67BE8">
        <w:trPr>
          <w:trHeight w:val="70"/>
        </w:trPr>
        <w:tc>
          <w:tcPr>
            <w:tcW w:w="9277" w:type="dxa"/>
            <w:gridSpan w:val="10"/>
          </w:tcPr>
          <w:p w14:paraId="20B5A33E" w14:textId="3B003B4C" w:rsidR="00580F3B" w:rsidRPr="00E84BC9" w:rsidRDefault="00580F3B" w:rsidP="00E84BC9">
            <w:pPr>
              <w:rPr>
                <w:rFonts w:ascii="Times New Roman" w:hAnsi="Times New Roman" w:cs="Times New Roman"/>
                <w:bCs/>
                <w:color w:val="auto"/>
                <w:lang w:val="uk-UA"/>
              </w:rPr>
            </w:pPr>
          </w:p>
        </w:tc>
        <w:tc>
          <w:tcPr>
            <w:tcW w:w="1622" w:type="dxa"/>
            <w:vMerge w:val="restart"/>
            <w:shd w:val="clear" w:color="auto" w:fill="auto"/>
          </w:tcPr>
          <w:p w14:paraId="734434EC" w14:textId="77777777" w:rsidR="00580F3B" w:rsidRPr="00E84BC9" w:rsidRDefault="00580F3B" w:rsidP="00E84BC9">
            <w:pPr>
              <w:jc w:val="center"/>
              <w:rPr>
                <w:rFonts w:ascii="Times New Roman" w:hAnsi="Times New Roman" w:cs="Times New Roman"/>
                <w:color w:val="auto"/>
                <w:lang w:val="uk-UA"/>
              </w:rPr>
            </w:pPr>
          </w:p>
          <w:p w14:paraId="1AAF32CE" w14:textId="77777777" w:rsidR="00580F3B" w:rsidRPr="00E84BC9" w:rsidRDefault="00580F3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40</w:t>
            </w:r>
          </w:p>
        </w:tc>
        <w:tc>
          <w:tcPr>
            <w:tcW w:w="2928" w:type="dxa"/>
            <w:vMerge w:val="restart"/>
            <w:shd w:val="clear" w:color="auto" w:fill="auto"/>
          </w:tcPr>
          <w:p w14:paraId="4E3CC00F" w14:textId="77777777" w:rsidR="00580F3B" w:rsidRPr="00E84BC9" w:rsidRDefault="00580F3B" w:rsidP="00E84BC9">
            <w:pPr>
              <w:jc w:val="center"/>
              <w:rPr>
                <w:rFonts w:ascii="Times New Roman" w:hAnsi="Times New Roman" w:cs="Times New Roman"/>
                <w:color w:val="auto"/>
                <w:lang w:val="uk-UA"/>
              </w:rPr>
            </w:pPr>
          </w:p>
          <w:p w14:paraId="0BA0D446" w14:textId="77777777" w:rsidR="00580F3B" w:rsidRPr="00E84BC9" w:rsidRDefault="00580F3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100</w:t>
            </w:r>
          </w:p>
        </w:tc>
      </w:tr>
      <w:tr w:rsidR="004E4EEB" w:rsidRPr="00E84BC9" w14:paraId="7AA6816A" w14:textId="77777777" w:rsidTr="004E4EEB">
        <w:tc>
          <w:tcPr>
            <w:tcW w:w="1092" w:type="dxa"/>
            <w:shd w:val="clear" w:color="auto" w:fill="auto"/>
          </w:tcPr>
          <w:p w14:paraId="6B53134C" w14:textId="77777777"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Т1</w:t>
            </w:r>
          </w:p>
        </w:tc>
        <w:tc>
          <w:tcPr>
            <w:tcW w:w="920" w:type="dxa"/>
            <w:shd w:val="clear" w:color="auto" w:fill="auto"/>
          </w:tcPr>
          <w:p w14:paraId="6D184C75" w14:textId="77777777"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Т2</w:t>
            </w:r>
          </w:p>
        </w:tc>
        <w:tc>
          <w:tcPr>
            <w:tcW w:w="909" w:type="dxa"/>
            <w:shd w:val="clear" w:color="auto" w:fill="auto"/>
          </w:tcPr>
          <w:p w14:paraId="583A1C77" w14:textId="77777777"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Т3</w:t>
            </w:r>
          </w:p>
        </w:tc>
        <w:tc>
          <w:tcPr>
            <w:tcW w:w="909" w:type="dxa"/>
            <w:shd w:val="clear" w:color="auto" w:fill="auto"/>
          </w:tcPr>
          <w:p w14:paraId="4862D3BA" w14:textId="77777777"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Т4</w:t>
            </w:r>
          </w:p>
        </w:tc>
        <w:tc>
          <w:tcPr>
            <w:tcW w:w="909" w:type="dxa"/>
            <w:shd w:val="clear" w:color="auto" w:fill="auto"/>
          </w:tcPr>
          <w:p w14:paraId="12615FE3" w14:textId="77777777"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Т5</w:t>
            </w:r>
          </w:p>
        </w:tc>
        <w:tc>
          <w:tcPr>
            <w:tcW w:w="909" w:type="dxa"/>
            <w:shd w:val="clear" w:color="auto" w:fill="auto"/>
          </w:tcPr>
          <w:p w14:paraId="3CA84EB9" w14:textId="77777777"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Т6</w:t>
            </w:r>
          </w:p>
        </w:tc>
        <w:tc>
          <w:tcPr>
            <w:tcW w:w="909" w:type="dxa"/>
            <w:shd w:val="clear" w:color="auto" w:fill="auto"/>
          </w:tcPr>
          <w:p w14:paraId="1FE0DF15" w14:textId="77777777"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Т7</w:t>
            </w:r>
          </w:p>
        </w:tc>
        <w:tc>
          <w:tcPr>
            <w:tcW w:w="858" w:type="dxa"/>
          </w:tcPr>
          <w:p w14:paraId="78E006B8" w14:textId="2647CD49"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Т8</w:t>
            </w:r>
          </w:p>
        </w:tc>
        <w:tc>
          <w:tcPr>
            <w:tcW w:w="899" w:type="dxa"/>
          </w:tcPr>
          <w:p w14:paraId="4DEF2DEC" w14:textId="2B9B3C04"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Т9</w:t>
            </w:r>
          </w:p>
        </w:tc>
        <w:tc>
          <w:tcPr>
            <w:tcW w:w="963" w:type="dxa"/>
            <w:vMerge w:val="restart"/>
            <w:shd w:val="clear" w:color="auto" w:fill="auto"/>
          </w:tcPr>
          <w:p w14:paraId="2F1F9821" w14:textId="10F97AF8" w:rsidR="004E4EEB" w:rsidRPr="00E84BC9" w:rsidRDefault="004E4EEB" w:rsidP="00E84BC9">
            <w:pPr>
              <w:jc w:val="center"/>
              <w:rPr>
                <w:rFonts w:ascii="Times New Roman" w:hAnsi="Times New Roman" w:cs="Times New Roman"/>
                <w:b/>
                <w:color w:val="auto"/>
                <w:lang w:val="uk-UA"/>
              </w:rPr>
            </w:pPr>
          </w:p>
          <w:p w14:paraId="10DAF43C" w14:textId="360642BB" w:rsidR="004E4EEB" w:rsidRPr="00E84BC9" w:rsidRDefault="004E4EEB" w:rsidP="00E84BC9">
            <w:pPr>
              <w:spacing w:after="160"/>
              <w:jc w:val="center"/>
              <w:rPr>
                <w:rFonts w:ascii="Times New Roman" w:hAnsi="Times New Roman" w:cs="Times New Roman"/>
                <w:bCs/>
                <w:color w:val="auto"/>
                <w:lang w:val="uk-UA"/>
              </w:rPr>
            </w:pPr>
            <w:r w:rsidRPr="00E84BC9">
              <w:rPr>
                <w:rFonts w:ascii="Times New Roman" w:hAnsi="Times New Roman" w:cs="Times New Roman"/>
                <w:bCs/>
                <w:color w:val="auto"/>
                <w:lang w:val="uk-UA"/>
              </w:rPr>
              <w:t>6</w:t>
            </w:r>
          </w:p>
        </w:tc>
        <w:tc>
          <w:tcPr>
            <w:tcW w:w="1622" w:type="dxa"/>
            <w:vMerge/>
            <w:shd w:val="clear" w:color="auto" w:fill="auto"/>
          </w:tcPr>
          <w:p w14:paraId="3AD85FD7" w14:textId="77777777" w:rsidR="004E4EEB" w:rsidRPr="00E84BC9" w:rsidRDefault="004E4EEB" w:rsidP="00E84BC9">
            <w:pPr>
              <w:jc w:val="center"/>
              <w:rPr>
                <w:rFonts w:ascii="Times New Roman" w:hAnsi="Times New Roman" w:cs="Times New Roman"/>
                <w:b/>
                <w:color w:val="auto"/>
                <w:lang w:val="uk-UA"/>
              </w:rPr>
            </w:pPr>
          </w:p>
        </w:tc>
        <w:tc>
          <w:tcPr>
            <w:tcW w:w="2928" w:type="dxa"/>
            <w:vMerge/>
            <w:shd w:val="clear" w:color="auto" w:fill="auto"/>
          </w:tcPr>
          <w:p w14:paraId="19E17DDF" w14:textId="77777777" w:rsidR="004E4EEB" w:rsidRPr="00E84BC9" w:rsidRDefault="004E4EEB" w:rsidP="00E84BC9">
            <w:pPr>
              <w:jc w:val="center"/>
              <w:rPr>
                <w:rFonts w:ascii="Times New Roman" w:hAnsi="Times New Roman" w:cs="Times New Roman"/>
                <w:b/>
                <w:color w:val="auto"/>
                <w:lang w:val="uk-UA"/>
              </w:rPr>
            </w:pPr>
          </w:p>
        </w:tc>
      </w:tr>
      <w:tr w:rsidR="004E4EEB" w:rsidRPr="00E84BC9" w14:paraId="029A3703" w14:textId="77777777" w:rsidTr="004E4EEB">
        <w:tc>
          <w:tcPr>
            <w:tcW w:w="1092" w:type="dxa"/>
            <w:shd w:val="clear" w:color="auto" w:fill="auto"/>
          </w:tcPr>
          <w:p w14:paraId="60BFC28E" w14:textId="7ACAC05F"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920" w:type="dxa"/>
            <w:shd w:val="clear" w:color="auto" w:fill="auto"/>
          </w:tcPr>
          <w:p w14:paraId="3797B5F3" w14:textId="56701B0A"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909" w:type="dxa"/>
            <w:shd w:val="clear" w:color="auto" w:fill="auto"/>
          </w:tcPr>
          <w:p w14:paraId="522C087D" w14:textId="5845D2B4"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909" w:type="dxa"/>
            <w:shd w:val="clear" w:color="auto" w:fill="auto"/>
          </w:tcPr>
          <w:p w14:paraId="7E4E7BBF" w14:textId="6E0B2BF4"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909" w:type="dxa"/>
            <w:shd w:val="clear" w:color="auto" w:fill="auto"/>
          </w:tcPr>
          <w:p w14:paraId="23EE5483" w14:textId="0E0A5192"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909" w:type="dxa"/>
            <w:shd w:val="clear" w:color="auto" w:fill="auto"/>
          </w:tcPr>
          <w:p w14:paraId="092CDE77" w14:textId="2EBC7207"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909" w:type="dxa"/>
            <w:shd w:val="clear" w:color="auto" w:fill="auto"/>
          </w:tcPr>
          <w:p w14:paraId="195F298A" w14:textId="5D0D0C8F" w:rsidR="004E4EEB" w:rsidRPr="00E84BC9" w:rsidRDefault="004E4EEB" w:rsidP="00E84BC9">
            <w:pPr>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858" w:type="dxa"/>
          </w:tcPr>
          <w:p w14:paraId="41281500" w14:textId="7D5A3EC4" w:rsidR="004E4EEB" w:rsidRPr="00E84BC9" w:rsidRDefault="004E4EEB" w:rsidP="00E84BC9">
            <w:pPr>
              <w:spacing w:after="160"/>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899" w:type="dxa"/>
          </w:tcPr>
          <w:p w14:paraId="7AA096E9" w14:textId="0A26D2D4" w:rsidR="004E4EEB" w:rsidRPr="00E84BC9" w:rsidRDefault="004E4EEB" w:rsidP="00E84BC9">
            <w:pPr>
              <w:spacing w:after="160"/>
              <w:jc w:val="center"/>
              <w:rPr>
                <w:rFonts w:ascii="Times New Roman" w:hAnsi="Times New Roman" w:cs="Times New Roman"/>
                <w:color w:val="auto"/>
                <w:lang w:val="uk-UA"/>
              </w:rPr>
            </w:pPr>
            <w:r w:rsidRPr="00E84BC9">
              <w:rPr>
                <w:rFonts w:ascii="Times New Roman" w:hAnsi="Times New Roman" w:cs="Times New Roman"/>
                <w:color w:val="auto"/>
                <w:lang w:val="uk-UA"/>
              </w:rPr>
              <w:t>6</w:t>
            </w:r>
          </w:p>
        </w:tc>
        <w:tc>
          <w:tcPr>
            <w:tcW w:w="963" w:type="dxa"/>
            <w:vMerge/>
            <w:shd w:val="clear" w:color="auto" w:fill="auto"/>
          </w:tcPr>
          <w:p w14:paraId="72C95059" w14:textId="6BC1888E" w:rsidR="004E4EEB" w:rsidRPr="00E84BC9" w:rsidRDefault="004E4EEB" w:rsidP="00E84BC9">
            <w:pPr>
              <w:spacing w:after="160"/>
              <w:jc w:val="center"/>
              <w:rPr>
                <w:rFonts w:ascii="Times New Roman" w:hAnsi="Times New Roman" w:cs="Times New Roman"/>
                <w:b/>
                <w:color w:val="auto"/>
                <w:lang w:val="uk-UA"/>
              </w:rPr>
            </w:pPr>
          </w:p>
        </w:tc>
        <w:tc>
          <w:tcPr>
            <w:tcW w:w="1622" w:type="dxa"/>
            <w:vMerge/>
            <w:shd w:val="clear" w:color="auto" w:fill="auto"/>
          </w:tcPr>
          <w:p w14:paraId="301C4F88" w14:textId="77777777" w:rsidR="004E4EEB" w:rsidRPr="00E84BC9" w:rsidRDefault="004E4EEB" w:rsidP="00E84BC9">
            <w:pPr>
              <w:jc w:val="center"/>
              <w:rPr>
                <w:rFonts w:ascii="Times New Roman" w:hAnsi="Times New Roman" w:cs="Times New Roman"/>
                <w:b/>
                <w:color w:val="auto"/>
                <w:lang w:val="uk-UA"/>
              </w:rPr>
            </w:pPr>
          </w:p>
        </w:tc>
        <w:tc>
          <w:tcPr>
            <w:tcW w:w="2928" w:type="dxa"/>
            <w:vMerge/>
            <w:shd w:val="clear" w:color="auto" w:fill="auto"/>
          </w:tcPr>
          <w:p w14:paraId="4923EF25" w14:textId="77777777" w:rsidR="004E4EEB" w:rsidRPr="00E84BC9" w:rsidRDefault="004E4EEB" w:rsidP="00E84BC9">
            <w:pPr>
              <w:jc w:val="center"/>
              <w:rPr>
                <w:rFonts w:ascii="Times New Roman" w:hAnsi="Times New Roman" w:cs="Times New Roman"/>
                <w:b/>
                <w:color w:val="auto"/>
                <w:lang w:val="uk-UA"/>
              </w:rPr>
            </w:pPr>
          </w:p>
        </w:tc>
      </w:tr>
      <w:tr w:rsidR="00580F3B" w:rsidRPr="00E84BC9" w14:paraId="6E53E493" w14:textId="77777777" w:rsidTr="00035171">
        <w:tc>
          <w:tcPr>
            <w:tcW w:w="8314" w:type="dxa"/>
            <w:gridSpan w:val="9"/>
            <w:shd w:val="clear" w:color="auto" w:fill="auto"/>
          </w:tcPr>
          <w:p w14:paraId="562E40B8" w14:textId="298DB246" w:rsidR="00580F3B" w:rsidRPr="00E84BC9" w:rsidRDefault="00580F3B" w:rsidP="00E84BC9">
            <w:pPr>
              <w:spacing w:after="160"/>
              <w:jc w:val="center"/>
              <w:rPr>
                <w:rFonts w:ascii="Times New Roman" w:hAnsi="Times New Roman" w:cs="Times New Roman"/>
                <w:bCs/>
                <w:color w:val="auto"/>
                <w:lang w:val="uk-UA"/>
              </w:rPr>
            </w:pPr>
            <w:r w:rsidRPr="00E84BC9">
              <w:rPr>
                <w:rFonts w:ascii="Times New Roman" w:hAnsi="Times New Roman" w:cs="Times New Roman"/>
                <w:color w:val="auto"/>
                <w:lang w:val="uk-UA"/>
              </w:rPr>
              <w:t>54</w:t>
            </w:r>
          </w:p>
        </w:tc>
        <w:tc>
          <w:tcPr>
            <w:tcW w:w="963" w:type="dxa"/>
            <w:vMerge/>
            <w:shd w:val="clear" w:color="auto" w:fill="auto"/>
          </w:tcPr>
          <w:p w14:paraId="4F82DD44" w14:textId="7DCA5510" w:rsidR="00580F3B" w:rsidRPr="00E84BC9" w:rsidRDefault="00580F3B" w:rsidP="00E84BC9">
            <w:pPr>
              <w:spacing w:after="160"/>
              <w:jc w:val="center"/>
              <w:rPr>
                <w:rFonts w:ascii="Times New Roman" w:hAnsi="Times New Roman" w:cs="Times New Roman"/>
                <w:bCs/>
                <w:color w:val="auto"/>
                <w:lang w:val="uk-UA"/>
              </w:rPr>
            </w:pPr>
          </w:p>
        </w:tc>
        <w:tc>
          <w:tcPr>
            <w:tcW w:w="1622" w:type="dxa"/>
            <w:vMerge/>
            <w:shd w:val="clear" w:color="auto" w:fill="auto"/>
          </w:tcPr>
          <w:p w14:paraId="6A6F58A3" w14:textId="77777777" w:rsidR="00580F3B" w:rsidRPr="00E84BC9" w:rsidRDefault="00580F3B" w:rsidP="00E84BC9">
            <w:pPr>
              <w:jc w:val="center"/>
              <w:rPr>
                <w:rFonts w:ascii="Times New Roman" w:hAnsi="Times New Roman" w:cs="Times New Roman"/>
                <w:b/>
                <w:color w:val="auto"/>
                <w:lang w:val="uk-UA"/>
              </w:rPr>
            </w:pPr>
          </w:p>
        </w:tc>
        <w:tc>
          <w:tcPr>
            <w:tcW w:w="2928" w:type="dxa"/>
            <w:vMerge/>
            <w:shd w:val="clear" w:color="auto" w:fill="auto"/>
          </w:tcPr>
          <w:p w14:paraId="4CA84460" w14:textId="77777777" w:rsidR="00580F3B" w:rsidRPr="00E84BC9" w:rsidRDefault="00580F3B" w:rsidP="00E84BC9">
            <w:pPr>
              <w:jc w:val="center"/>
              <w:rPr>
                <w:rFonts w:ascii="Times New Roman" w:hAnsi="Times New Roman" w:cs="Times New Roman"/>
                <w:b/>
                <w:color w:val="auto"/>
                <w:lang w:val="uk-UA"/>
              </w:rPr>
            </w:pPr>
          </w:p>
        </w:tc>
      </w:tr>
    </w:tbl>
    <w:p w14:paraId="108355A9" w14:textId="0245557E" w:rsidR="004B66F8" w:rsidRPr="00E84BC9" w:rsidRDefault="004B66F8" w:rsidP="00E84BC9">
      <w:pPr>
        <w:ind w:right="-2"/>
        <w:jc w:val="both"/>
        <w:rPr>
          <w:rFonts w:ascii="Times New Roman" w:hAnsi="Times New Roman" w:cs="Times New Roman"/>
          <w:color w:val="auto"/>
          <w:lang w:val="uk-UA"/>
        </w:rPr>
      </w:pPr>
      <w:r w:rsidRPr="00E84BC9">
        <w:rPr>
          <w:rFonts w:ascii="Times New Roman" w:hAnsi="Times New Roman" w:cs="Times New Roman"/>
          <w:color w:val="auto"/>
          <w:lang w:val="uk-UA"/>
        </w:rPr>
        <w:t>Примітка Т1, Т2 – Т7 - теми практичних занять згідно програми, ПМК -</w:t>
      </w:r>
      <w:r w:rsidR="00FE2D4B" w:rsidRPr="00E84BC9">
        <w:rPr>
          <w:rFonts w:ascii="Times New Roman" w:hAnsi="Times New Roman" w:cs="Times New Roman"/>
          <w:color w:val="auto"/>
          <w:lang w:val="uk-UA"/>
        </w:rPr>
        <w:t xml:space="preserve"> </w:t>
      </w:r>
      <w:r w:rsidRPr="00E84BC9">
        <w:rPr>
          <w:rFonts w:ascii="Times New Roman" w:hAnsi="Times New Roman" w:cs="Times New Roman"/>
          <w:color w:val="auto"/>
          <w:lang w:val="uk-UA"/>
        </w:rPr>
        <w:t>підсумковий модульний контроль.</w:t>
      </w:r>
    </w:p>
    <w:p w14:paraId="17F04061" w14:textId="01B093AB" w:rsidR="004B66F8" w:rsidRPr="00E84BC9" w:rsidRDefault="00580F3B" w:rsidP="00E84BC9">
      <w:pPr>
        <w:ind w:right="-2" w:firstLine="708"/>
        <w:jc w:val="both"/>
        <w:rPr>
          <w:rFonts w:ascii="Times New Roman" w:hAnsi="Times New Roman" w:cs="Times New Roman"/>
          <w:color w:val="auto"/>
          <w:lang w:val="uk-UA"/>
        </w:rPr>
      </w:pPr>
      <w:r w:rsidRPr="00E84BC9">
        <w:rPr>
          <w:rFonts w:ascii="Times New Roman" w:hAnsi="Times New Roman" w:cs="Times New Roman"/>
          <w:color w:val="auto"/>
          <w:lang w:val="uk-UA"/>
        </w:rPr>
        <w:t>Максимальна кількість балів, яку може набрати здобувач на одному пратичному занятті при вивченні модуля</w:t>
      </w:r>
      <w:r w:rsidR="00693970">
        <w:rPr>
          <w:rFonts w:ascii="Times New Roman" w:hAnsi="Times New Roman" w:cs="Times New Roman"/>
          <w:color w:val="auto"/>
          <w:lang w:val="uk-UA"/>
        </w:rPr>
        <w:t>,</w:t>
      </w:r>
      <w:r w:rsidRPr="00E84BC9">
        <w:rPr>
          <w:rFonts w:ascii="Times New Roman" w:hAnsi="Times New Roman" w:cs="Times New Roman"/>
          <w:color w:val="auto"/>
          <w:lang w:val="uk-UA"/>
        </w:rPr>
        <w:t xml:space="preserve"> - 6 балів. </w:t>
      </w:r>
    </w:p>
    <w:p w14:paraId="729902AA" w14:textId="295F9ACB" w:rsidR="003A042F" w:rsidRPr="00E84BC9" w:rsidRDefault="003A042F" w:rsidP="00E84BC9">
      <w:pPr>
        <w:ind w:right="-2"/>
        <w:jc w:val="both"/>
        <w:rPr>
          <w:rFonts w:ascii="Times New Roman" w:hAnsi="Times New Roman" w:cs="Times New Roman"/>
          <w:color w:val="auto"/>
          <w:lang w:val="uk-UA" w:eastAsia="uk-UA"/>
        </w:rPr>
      </w:pPr>
      <w:r w:rsidRPr="00E84BC9">
        <w:rPr>
          <w:rFonts w:ascii="Times New Roman" w:hAnsi="Times New Roman" w:cs="Times New Roman"/>
          <w:color w:val="auto"/>
          <w:lang w:val="uk-UA"/>
        </w:rPr>
        <w:t xml:space="preserve">«5» - </w:t>
      </w:r>
      <w:r w:rsidR="004E4EEB" w:rsidRPr="00E84BC9">
        <w:rPr>
          <w:rFonts w:ascii="Times New Roman" w:hAnsi="Times New Roman" w:cs="Times New Roman"/>
          <w:color w:val="auto"/>
          <w:lang w:val="uk-UA"/>
        </w:rPr>
        <w:t>6</w:t>
      </w:r>
      <w:r w:rsidRPr="00E84BC9">
        <w:rPr>
          <w:rFonts w:ascii="Times New Roman" w:hAnsi="Times New Roman" w:cs="Times New Roman"/>
          <w:color w:val="auto"/>
          <w:lang w:val="uk-UA"/>
        </w:rPr>
        <w:t xml:space="preserve"> </w:t>
      </w:r>
      <w:r w:rsidR="00EF211E" w:rsidRPr="00E84BC9">
        <w:rPr>
          <w:rFonts w:ascii="Times New Roman" w:hAnsi="Times New Roman" w:cs="Times New Roman"/>
          <w:color w:val="auto"/>
          <w:lang w:val="uk-UA" w:eastAsia="uk-UA"/>
        </w:rPr>
        <w:t>балів.</w:t>
      </w:r>
      <w:r w:rsidRPr="00E84BC9">
        <w:rPr>
          <w:rFonts w:ascii="Times New Roman" w:hAnsi="Times New Roman" w:cs="Times New Roman"/>
          <w:color w:val="auto"/>
          <w:lang w:val="uk-UA" w:eastAsia="uk-UA"/>
        </w:rPr>
        <w:t xml:space="preserve"> </w:t>
      </w:r>
    </w:p>
    <w:p w14:paraId="73081F34" w14:textId="081795F3" w:rsidR="003A042F" w:rsidRPr="00E84BC9" w:rsidRDefault="003A042F" w:rsidP="00E84BC9">
      <w:pPr>
        <w:ind w:right="-2"/>
        <w:jc w:val="both"/>
        <w:rPr>
          <w:rFonts w:ascii="Times New Roman" w:hAnsi="Times New Roman" w:cs="Times New Roman"/>
          <w:color w:val="auto"/>
          <w:lang w:val="uk-UA" w:eastAsia="uk-UA"/>
        </w:rPr>
      </w:pPr>
      <w:r w:rsidRPr="00E84BC9">
        <w:rPr>
          <w:rFonts w:ascii="Times New Roman" w:hAnsi="Times New Roman" w:cs="Times New Roman"/>
          <w:color w:val="auto"/>
          <w:lang w:val="uk-UA"/>
        </w:rPr>
        <w:t xml:space="preserve">«4» - </w:t>
      </w:r>
      <w:r w:rsidR="004E4EEB" w:rsidRPr="00E84BC9">
        <w:rPr>
          <w:rFonts w:ascii="Times New Roman" w:hAnsi="Times New Roman" w:cs="Times New Roman"/>
          <w:color w:val="auto"/>
          <w:lang w:val="uk-UA"/>
        </w:rPr>
        <w:t>5</w:t>
      </w:r>
      <w:r w:rsidRPr="00E84BC9">
        <w:rPr>
          <w:rFonts w:ascii="Times New Roman" w:hAnsi="Times New Roman" w:cs="Times New Roman"/>
          <w:color w:val="auto"/>
          <w:lang w:val="uk-UA"/>
        </w:rPr>
        <w:t>-</w:t>
      </w:r>
      <w:r w:rsidR="004E4EEB" w:rsidRPr="00E84BC9">
        <w:rPr>
          <w:rFonts w:ascii="Times New Roman" w:hAnsi="Times New Roman" w:cs="Times New Roman"/>
          <w:color w:val="auto"/>
          <w:lang w:val="uk-UA"/>
        </w:rPr>
        <w:t xml:space="preserve">4 </w:t>
      </w:r>
      <w:r w:rsidR="004E4EEB" w:rsidRPr="00E84BC9">
        <w:rPr>
          <w:rFonts w:ascii="Times New Roman" w:hAnsi="Times New Roman" w:cs="Times New Roman"/>
          <w:color w:val="auto"/>
          <w:lang w:val="uk-UA" w:eastAsia="uk-UA"/>
        </w:rPr>
        <w:t>бали</w:t>
      </w:r>
      <w:r w:rsidR="00EF211E" w:rsidRPr="00E84BC9">
        <w:rPr>
          <w:rFonts w:ascii="Times New Roman" w:hAnsi="Times New Roman" w:cs="Times New Roman"/>
          <w:color w:val="auto"/>
          <w:lang w:val="uk-UA" w:eastAsia="uk-UA"/>
        </w:rPr>
        <w:t>.</w:t>
      </w:r>
      <w:r w:rsidRPr="00E84BC9">
        <w:rPr>
          <w:rFonts w:ascii="Times New Roman" w:hAnsi="Times New Roman" w:cs="Times New Roman"/>
          <w:color w:val="auto"/>
          <w:lang w:val="uk-UA" w:eastAsia="uk-UA"/>
        </w:rPr>
        <w:t xml:space="preserve"> </w:t>
      </w:r>
    </w:p>
    <w:p w14:paraId="19A1F9DD" w14:textId="7E3E1A76" w:rsidR="003A042F" w:rsidRPr="00E84BC9" w:rsidRDefault="003A042F" w:rsidP="00E84BC9">
      <w:pPr>
        <w:ind w:right="-2"/>
        <w:jc w:val="both"/>
        <w:rPr>
          <w:rFonts w:ascii="Times New Roman" w:hAnsi="Times New Roman" w:cs="Times New Roman"/>
          <w:color w:val="auto"/>
          <w:lang w:val="uk-UA" w:eastAsia="uk-UA"/>
        </w:rPr>
      </w:pPr>
      <w:r w:rsidRPr="00E84BC9">
        <w:rPr>
          <w:rFonts w:ascii="Times New Roman" w:hAnsi="Times New Roman" w:cs="Times New Roman"/>
          <w:color w:val="auto"/>
          <w:lang w:val="uk-UA" w:eastAsia="uk-UA"/>
        </w:rPr>
        <w:t xml:space="preserve">«3» </w:t>
      </w:r>
      <w:r w:rsidRPr="00E84BC9">
        <w:rPr>
          <w:rFonts w:ascii="Times New Roman" w:hAnsi="Times New Roman" w:cs="Times New Roman"/>
          <w:color w:val="auto"/>
          <w:lang w:val="uk-UA"/>
        </w:rPr>
        <w:t xml:space="preserve">- </w:t>
      </w:r>
      <w:r w:rsidR="004E4EEB" w:rsidRPr="00E84BC9">
        <w:rPr>
          <w:rFonts w:ascii="Times New Roman" w:hAnsi="Times New Roman" w:cs="Times New Roman"/>
          <w:color w:val="auto"/>
          <w:lang w:val="uk-UA"/>
        </w:rPr>
        <w:t>3</w:t>
      </w:r>
      <w:r w:rsidRPr="00E84BC9">
        <w:rPr>
          <w:rFonts w:ascii="Times New Roman" w:hAnsi="Times New Roman" w:cs="Times New Roman"/>
          <w:color w:val="auto"/>
          <w:lang w:val="uk-UA"/>
        </w:rPr>
        <w:t xml:space="preserve"> </w:t>
      </w:r>
      <w:r w:rsidR="004E4EEB" w:rsidRPr="00E84BC9">
        <w:rPr>
          <w:rFonts w:ascii="Times New Roman" w:hAnsi="Times New Roman" w:cs="Times New Roman"/>
          <w:color w:val="auto"/>
          <w:lang w:val="uk-UA" w:eastAsia="uk-UA"/>
        </w:rPr>
        <w:t>бали</w:t>
      </w:r>
      <w:r w:rsidR="00EF211E" w:rsidRPr="00E84BC9">
        <w:rPr>
          <w:rFonts w:ascii="Times New Roman" w:hAnsi="Times New Roman" w:cs="Times New Roman"/>
          <w:color w:val="auto"/>
          <w:lang w:val="uk-UA" w:eastAsia="uk-UA"/>
        </w:rPr>
        <w:t>.</w:t>
      </w:r>
    </w:p>
    <w:p w14:paraId="75FB6361" w14:textId="0BE0407B" w:rsidR="003A042F" w:rsidRPr="00E84BC9" w:rsidRDefault="003A042F" w:rsidP="00E84BC9">
      <w:pPr>
        <w:ind w:right="-2"/>
        <w:jc w:val="both"/>
        <w:rPr>
          <w:rFonts w:ascii="Times New Roman" w:hAnsi="Times New Roman" w:cs="Times New Roman"/>
          <w:color w:val="auto"/>
          <w:lang w:val="uk-UA"/>
        </w:rPr>
      </w:pPr>
      <w:r w:rsidRPr="00E84BC9">
        <w:rPr>
          <w:rFonts w:ascii="Times New Roman" w:hAnsi="Times New Roman" w:cs="Times New Roman"/>
          <w:color w:val="auto"/>
          <w:lang w:val="uk-UA"/>
        </w:rPr>
        <w:t>«2» -</w:t>
      </w:r>
      <w:r w:rsidRPr="00E84BC9">
        <w:rPr>
          <w:rFonts w:ascii="Times New Roman" w:hAnsi="Times New Roman" w:cs="Times New Roman"/>
          <w:bCs/>
          <w:color w:val="auto"/>
          <w:lang w:val="uk-UA"/>
        </w:rPr>
        <w:t xml:space="preserve"> </w:t>
      </w:r>
      <w:r w:rsidR="004E4EEB" w:rsidRPr="00E84BC9">
        <w:rPr>
          <w:rFonts w:ascii="Times New Roman" w:hAnsi="Times New Roman" w:cs="Times New Roman"/>
          <w:bCs/>
          <w:color w:val="auto"/>
          <w:lang w:val="uk-UA" w:eastAsia="uk-UA"/>
        </w:rPr>
        <w:t xml:space="preserve">2 </w:t>
      </w:r>
      <w:r w:rsidRPr="00E84BC9">
        <w:rPr>
          <w:rFonts w:ascii="Times New Roman" w:hAnsi="Times New Roman" w:cs="Times New Roman"/>
          <w:color w:val="auto"/>
          <w:lang w:val="uk-UA" w:eastAsia="uk-UA"/>
        </w:rPr>
        <w:t xml:space="preserve">бали </w:t>
      </w:r>
      <w:r w:rsidR="009B5919" w:rsidRPr="00E84BC9">
        <w:rPr>
          <w:rFonts w:ascii="Times New Roman" w:hAnsi="Times New Roman" w:cs="Times New Roman"/>
          <w:color w:val="auto"/>
          <w:lang w:val="uk-UA" w:eastAsia="uk-UA"/>
        </w:rPr>
        <w:t>та</w:t>
      </w:r>
      <w:r w:rsidRPr="00E84BC9">
        <w:rPr>
          <w:rFonts w:ascii="Times New Roman" w:hAnsi="Times New Roman" w:cs="Times New Roman"/>
          <w:color w:val="auto"/>
          <w:lang w:val="uk-UA" w:eastAsia="uk-UA"/>
        </w:rPr>
        <w:t xml:space="preserve"> менше</w:t>
      </w:r>
    </w:p>
    <w:p w14:paraId="2374C31B" w14:textId="5D120039" w:rsidR="00FE2D4B" w:rsidRPr="00E84BC9" w:rsidRDefault="00580F3B" w:rsidP="00E84BC9">
      <w:pPr>
        <w:spacing w:after="160"/>
        <w:ind w:firstLine="708"/>
        <w:rPr>
          <w:rFonts w:ascii="Times New Roman" w:hAnsi="Times New Roman" w:cs="Times New Roman"/>
          <w:color w:val="auto"/>
          <w:lang w:val="uk-UA"/>
        </w:rPr>
      </w:pPr>
      <w:r w:rsidRPr="00E84BC9">
        <w:rPr>
          <w:rFonts w:ascii="Times New Roman" w:hAnsi="Times New Roman" w:cs="Times New Roman"/>
          <w:color w:val="auto"/>
          <w:lang w:val="uk-UA"/>
        </w:rPr>
        <w:t>Мінімальна кількість балів, яку повинен набрати здобувач для допуску до підсумкового модульного контролю - 27 бали.</w:t>
      </w:r>
    </w:p>
    <w:p w14:paraId="05EA71A9" w14:textId="6E1DA8D6" w:rsidR="00581B0C" w:rsidRPr="00E84BC9" w:rsidRDefault="00581B0C" w:rsidP="00693970">
      <w:pPr>
        <w:spacing w:before="240" w:after="200"/>
        <w:jc w:val="center"/>
        <w:rPr>
          <w:rFonts w:ascii="Times New Roman" w:eastAsia="Calibri" w:hAnsi="Times New Roman" w:cs="Times New Roman"/>
          <w:b/>
          <w:color w:val="auto"/>
          <w:lang w:val="uk-UA" w:eastAsia="en-US"/>
        </w:rPr>
      </w:pPr>
      <w:r w:rsidRPr="00E84BC9">
        <w:rPr>
          <w:rFonts w:ascii="Times New Roman" w:eastAsia="Calibri" w:hAnsi="Times New Roman" w:cs="Times New Roman"/>
          <w:b/>
          <w:color w:val="auto"/>
          <w:lang w:val="uk-UA" w:eastAsia="en-US"/>
        </w:rPr>
        <w:t xml:space="preserve">Оцінювання здобувача освіти відбувається згідно </w:t>
      </w:r>
      <w:r w:rsidR="00693970">
        <w:rPr>
          <w:rFonts w:ascii="Times New Roman" w:eastAsia="Calibri" w:hAnsi="Times New Roman" w:cs="Times New Roman"/>
          <w:b/>
          <w:color w:val="auto"/>
          <w:lang w:val="uk-UA" w:eastAsia="en-US"/>
        </w:rPr>
        <w:t xml:space="preserve">з </w:t>
      </w:r>
      <w:r w:rsidRPr="00E84BC9">
        <w:rPr>
          <w:rFonts w:ascii="Times New Roman" w:eastAsia="Calibri" w:hAnsi="Times New Roman" w:cs="Times New Roman"/>
          <w:b/>
          <w:color w:val="auto"/>
          <w:lang w:val="uk-UA" w:eastAsia="en-US"/>
        </w:rPr>
        <w:t>«Положення про організацію освітнього процесу»</w:t>
      </w: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259"/>
        <w:gridCol w:w="9415"/>
        <w:gridCol w:w="2127"/>
      </w:tblGrid>
      <w:tr w:rsidR="00581B0C" w:rsidRPr="00E84BC9" w14:paraId="2D7AEC3F" w14:textId="77777777" w:rsidTr="00F145AF">
        <w:trPr>
          <w:trHeight w:val="871"/>
        </w:trPr>
        <w:tc>
          <w:tcPr>
            <w:tcW w:w="1800" w:type="dxa"/>
          </w:tcPr>
          <w:p w14:paraId="0E17239C" w14:textId="77777777" w:rsidR="00581B0C" w:rsidRPr="00E84BC9" w:rsidRDefault="00581B0C" w:rsidP="00E84BC9">
            <w:pPr>
              <w:spacing w:before="146"/>
              <w:jc w:val="center"/>
              <w:rPr>
                <w:rFonts w:ascii="Times New Roman" w:hAnsi="Times New Roman" w:cs="Times New Roman"/>
                <w:b/>
                <w:color w:val="auto"/>
                <w:lang w:val="uk-UA" w:eastAsia="en-US" w:bidi="en-US"/>
              </w:rPr>
            </w:pPr>
            <w:r w:rsidRPr="00E84BC9">
              <w:rPr>
                <w:rFonts w:ascii="Times New Roman" w:hAnsi="Times New Roman" w:cs="Times New Roman"/>
                <w:b/>
                <w:color w:val="auto"/>
                <w:lang w:val="uk-UA" w:eastAsia="en-US" w:bidi="en-US"/>
              </w:rPr>
              <w:t>Оцінка національна</w:t>
            </w:r>
          </w:p>
        </w:tc>
        <w:tc>
          <w:tcPr>
            <w:tcW w:w="1259" w:type="dxa"/>
          </w:tcPr>
          <w:p w14:paraId="28BDC887" w14:textId="77777777" w:rsidR="00581B0C" w:rsidRPr="00E84BC9" w:rsidRDefault="00581B0C" w:rsidP="00E84BC9">
            <w:pPr>
              <w:spacing w:before="146"/>
              <w:jc w:val="center"/>
              <w:rPr>
                <w:rFonts w:ascii="Times New Roman" w:hAnsi="Times New Roman" w:cs="Times New Roman"/>
                <w:b/>
                <w:color w:val="auto"/>
                <w:lang w:val="uk-UA" w:eastAsia="en-US" w:bidi="en-US"/>
              </w:rPr>
            </w:pPr>
            <w:r w:rsidRPr="00E84BC9">
              <w:rPr>
                <w:rFonts w:ascii="Times New Roman" w:hAnsi="Times New Roman" w:cs="Times New Roman"/>
                <w:b/>
                <w:color w:val="auto"/>
                <w:lang w:val="uk-UA" w:eastAsia="en-US" w:bidi="en-US"/>
              </w:rPr>
              <w:t>Оцінка ECTS</w:t>
            </w:r>
          </w:p>
        </w:tc>
        <w:tc>
          <w:tcPr>
            <w:tcW w:w="9415" w:type="dxa"/>
          </w:tcPr>
          <w:p w14:paraId="13C2A702" w14:textId="77777777" w:rsidR="00581B0C" w:rsidRPr="00E84BC9" w:rsidRDefault="00581B0C" w:rsidP="00E84BC9">
            <w:pPr>
              <w:spacing w:before="146"/>
              <w:jc w:val="center"/>
              <w:rPr>
                <w:rFonts w:ascii="Times New Roman" w:hAnsi="Times New Roman" w:cs="Times New Roman"/>
                <w:b/>
                <w:color w:val="auto"/>
                <w:lang w:val="uk-UA" w:eastAsia="en-US" w:bidi="en-US"/>
              </w:rPr>
            </w:pPr>
            <w:r w:rsidRPr="00E84BC9">
              <w:rPr>
                <w:rFonts w:ascii="Times New Roman" w:hAnsi="Times New Roman" w:cs="Times New Roman"/>
                <w:b/>
                <w:color w:val="auto"/>
                <w:lang w:val="uk-UA" w:eastAsia="en-US" w:bidi="en-US"/>
              </w:rPr>
              <w:t>Визначення оцінки ECTS</w:t>
            </w:r>
          </w:p>
        </w:tc>
        <w:tc>
          <w:tcPr>
            <w:tcW w:w="2127" w:type="dxa"/>
          </w:tcPr>
          <w:p w14:paraId="2D8DA18A" w14:textId="77777777" w:rsidR="00581B0C" w:rsidRPr="00E84BC9" w:rsidRDefault="00581B0C" w:rsidP="00E84BC9">
            <w:pPr>
              <w:spacing w:before="146"/>
              <w:jc w:val="center"/>
              <w:rPr>
                <w:rFonts w:ascii="Times New Roman" w:hAnsi="Times New Roman" w:cs="Times New Roman"/>
                <w:b/>
                <w:color w:val="auto"/>
                <w:lang w:val="uk-UA" w:eastAsia="en-US" w:bidi="en-US"/>
              </w:rPr>
            </w:pPr>
            <w:r w:rsidRPr="00E84BC9">
              <w:rPr>
                <w:rFonts w:ascii="Times New Roman" w:hAnsi="Times New Roman" w:cs="Times New Roman"/>
                <w:b/>
                <w:color w:val="auto"/>
                <w:lang w:val="uk-UA" w:eastAsia="en-US" w:bidi="en-US"/>
              </w:rPr>
              <w:t>Рейтинг здобувача освіти, бали</w:t>
            </w:r>
          </w:p>
        </w:tc>
      </w:tr>
      <w:tr w:rsidR="00581B0C" w:rsidRPr="00E84BC9" w14:paraId="16522C67" w14:textId="77777777" w:rsidTr="00693970">
        <w:trPr>
          <w:trHeight w:val="533"/>
        </w:trPr>
        <w:tc>
          <w:tcPr>
            <w:tcW w:w="1800" w:type="dxa"/>
          </w:tcPr>
          <w:p w14:paraId="5FC600CE" w14:textId="77777777" w:rsidR="00581B0C" w:rsidRPr="00E84BC9" w:rsidRDefault="00581B0C" w:rsidP="00E84BC9">
            <w:pPr>
              <w:ind w:left="170" w:right="5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Відмінно</w:t>
            </w:r>
          </w:p>
        </w:tc>
        <w:tc>
          <w:tcPr>
            <w:tcW w:w="1259" w:type="dxa"/>
          </w:tcPr>
          <w:p w14:paraId="4A19C975" w14:textId="77777777" w:rsidR="00581B0C" w:rsidRPr="00E84BC9" w:rsidRDefault="00581B0C" w:rsidP="00E84BC9">
            <w:pPr>
              <w:spacing w:before="146"/>
              <w:ind w:left="8"/>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А</w:t>
            </w:r>
          </w:p>
        </w:tc>
        <w:tc>
          <w:tcPr>
            <w:tcW w:w="9415" w:type="dxa"/>
          </w:tcPr>
          <w:p w14:paraId="5A52798D" w14:textId="77777777" w:rsidR="00581B0C" w:rsidRPr="00E84BC9" w:rsidRDefault="00581B0C" w:rsidP="00E84BC9">
            <w:pPr>
              <w:spacing w:before="146"/>
              <w:ind w:left="109"/>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ВІДМІННО – відмінне виконання лише з незначною кількістю помилок</w:t>
            </w:r>
          </w:p>
        </w:tc>
        <w:tc>
          <w:tcPr>
            <w:tcW w:w="2127" w:type="dxa"/>
          </w:tcPr>
          <w:p w14:paraId="290DED37" w14:textId="77777777" w:rsidR="00581B0C" w:rsidRPr="00E84BC9" w:rsidRDefault="00581B0C" w:rsidP="00E84BC9">
            <w:pPr>
              <w:spacing w:before="146"/>
              <w:ind w:left="143" w:right="13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90 – 100</w:t>
            </w:r>
          </w:p>
        </w:tc>
      </w:tr>
      <w:tr w:rsidR="00581B0C" w:rsidRPr="00E84BC9" w14:paraId="78D623A3" w14:textId="77777777" w:rsidTr="00693970">
        <w:trPr>
          <w:trHeight w:val="413"/>
        </w:trPr>
        <w:tc>
          <w:tcPr>
            <w:tcW w:w="1800" w:type="dxa"/>
            <w:vMerge w:val="restart"/>
          </w:tcPr>
          <w:p w14:paraId="697E2197" w14:textId="77777777" w:rsidR="00581B0C" w:rsidRPr="00E84BC9" w:rsidRDefault="00581B0C" w:rsidP="00E84BC9">
            <w:pPr>
              <w:ind w:left="170" w:right="57"/>
              <w:jc w:val="center"/>
              <w:rPr>
                <w:rFonts w:ascii="Times New Roman" w:hAnsi="Times New Roman" w:cs="Times New Roman"/>
                <w:b/>
                <w:color w:val="auto"/>
                <w:lang w:val="uk-UA" w:eastAsia="en-US" w:bidi="en-US"/>
              </w:rPr>
            </w:pPr>
          </w:p>
          <w:p w14:paraId="26DB8436" w14:textId="77777777" w:rsidR="00581B0C" w:rsidRPr="00E84BC9" w:rsidRDefault="00581B0C" w:rsidP="00E84BC9">
            <w:pPr>
              <w:ind w:left="170" w:right="5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Добре</w:t>
            </w:r>
          </w:p>
        </w:tc>
        <w:tc>
          <w:tcPr>
            <w:tcW w:w="1259" w:type="dxa"/>
          </w:tcPr>
          <w:p w14:paraId="4E6BC3BD" w14:textId="77777777" w:rsidR="00581B0C" w:rsidRPr="00E84BC9" w:rsidRDefault="00581B0C" w:rsidP="00E84BC9">
            <w:pPr>
              <w:spacing w:before="61"/>
              <w:ind w:left="5"/>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В</w:t>
            </w:r>
          </w:p>
        </w:tc>
        <w:tc>
          <w:tcPr>
            <w:tcW w:w="9415" w:type="dxa"/>
          </w:tcPr>
          <w:p w14:paraId="17410560" w14:textId="77777777" w:rsidR="00581B0C" w:rsidRPr="00E84BC9" w:rsidRDefault="00581B0C" w:rsidP="00E84BC9">
            <w:pPr>
              <w:spacing w:before="61"/>
              <w:ind w:left="109"/>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ДУЖЕ ДОБРЕ – вище середнього рівня з кількома помилками</w:t>
            </w:r>
          </w:p>
        </w:tc>
        <w:tc>
          <w:tcPr>
            <w:tcW w:w="2127" w:type="dxa"/>
          </w:tcPr>
          <w:p w14:paraId="3477F3F1" w14:textId="77777777" w:rsidR="00581B0C" w:rsidRPr="00E84BC9" w:rsidRDefault="00581B0C" w:rsidP="00E84BC9">
            <w:pPr>
              <w:spacing w:before="61"/>
              <w:ind w:left="143" w:right="13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82-89</w:t>
            </w:r>
          </w:p>
        </w:tc>
      </w:tr>
      <w:tr w:rsidR="00581B0C" w:rsidRPr="00E84BC9" w14:paraId="6A2E2A2F" w14:textId="77777777" w:rsidTr="00F145AF">
        <w:trPr>
          <w:trHeight w:val="453"/>
        </w:trPr>
        <w:tc>
          <w:tcPr>
            <w:tcW w:w="1800" w:type="dxa"/>
            <w:vMerge/>
            <w:tcBorders>
              <w:top w:val="nil"/>
            </w:tcBorders>
          </w:tcPr>
          <w:p w14:paraId="4A22222B" w14:textId="77777777" w:rsidR="00581B0C" w:rsidRPr="00E84BC9" w:rsidRDefault="00581B0C" w:rsidP="00E84BC9">
            <w:pPr>
              <w:spacing w:after="200"/>
              <w:ind w:left="170" w:right="57"/>
              <w:jc w:val="center"/>
              <w:rPr>
                <w:rFonts w:ascii="Times New Roman" w:eastAsia="Calibri" w:hAnsi="Times New Roman" w:cs="Times New Roman"/>
                <w:color w:val="auto"/>
                <w:lang w:val="uk-UA" w:eastAsia="en-US"/>
              </w:rPr>
            </w:pPr>
          </w:p>
        </w:tc>
        <w:tc>
          <w:tcPr>
            <w:tcW w:w="1259" w:type="dxa"/>
          </w:tcPr>
          <w:p w14:paraId="1A85B280" w14:textId="77777777" w:rsidR="00581B0C" w:rsidRPr="00E84BC9" w:rsidRDefault="00581B0C" w:rsidP="00E84BC9">
            <w:pPr>
              <w:spacing w:before="141"/>
              <w:ind w:left="5"/>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С</w:t>
            </w:r>
          </w:p>
        </w:tc>
        <w:tc>
          <w:tcPr>
            <w:tcW w:w="9415" w:type="dxa"/>
          </w:tcPr>
          <w:p w14:paraId="161D9B0A" w14:textId="77777777" w:rsidR="00581B0C" w:rsidRPr="00E84BC9" w:rsidRDefault="00581B0C" w:rsidP="00E84BC9">
            <w:pPr>
              <w:spacing w:before="4"/>
              <w:ind w:left="109" w:right="134"/>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ДОБРЕ - в загальному правильна робота з певною кількістю грубих помилок</w:t>
            </w:r>
          </w:p>
        </w:tc>
        <w:tc>
          <w:tcPr>
            <w:tcW w:w="2127" w:type="dxa"/>
          </w:tcPr>
          <w:p w14:paraId="08D18D80" w14:textId="77777777" w:rsidR="00581B0C" w:rsidRPr="00E84BC9" w:rsidRDefault="00581B0C" w:rsidP="00E84BC9">
            <w:pPr>
              <w:spacing w:before="141"/>
              <w:ind w:left="143" w:right="13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74-81</w:t>
            </w:r>
          </w:p>
        </w:tc>
      </w:tr>
      <w:tr w:rsidR="00581B0C" w:rsidRPr="00E84BC9" w14:paraId="559AE9C1" w14:textId="77777777" w:rsidTr="00693970">
        <w:trPr>
          <w:trHeight w:val="241"/>
        </w:trPr>
        <w:tc>
          <w:tcPr>
            <w:tcW w:w="1800" w:type="dxa"/>
            <w:vMerge w:val="restart"/>
          </w:tcPr>
          <w:p w14:paraId="0815403E" w14:textId="77777777" w:rsidR="00581B0C" w:rsidRPr="00E84BC9" w:rsidRDefault="00581B0C" w:rsidP="00E84BC9">
            <w:pPr>
              <w:ind w:left="170" w:right="57"/>
              <w:jc w:val="center"/>
              <w:rPr>
                <w:rFonts w:ascii="Times New Roman" w:hAnsi="Times New Roman" w:cs="Times New Roman"/>
                <w:b/>
                <w:color w:val="auto"/>
                <w:lang w:val="uk-UA" w:eastAsia="en-US" w:bidi="en-US"/>
              </w:rPr>
            </w:pPr>
          </w:p>
          <w:p w14:paraId="324E44F8" w14:textId="77777777" w:rsidR="00581B0C" w:rsidRPr="00E84BC9" w:rsidRDefault="00581B0C" w:rsidP="00E84BC9">
            <w:pPr>
              <w:ind w:left="170" w:right="5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Задовільно</w:t>
            </w:r>
          </w:p>
        </w:tc>
        <w:tc>
          <w:tcPr>
            <w:tcW w:w="1259" w:type="dxa"/>
          </w:tcPr>
          <w:p w14:paraId="7FB8ABA4" w14:textId="77777777" w:rsidR="00581B0C" w:rsidRPr="00E84BC9" w:rsidRDefault="00581B0C" w:rsidP="00E84BC9">
            <w:pPr>
              <w:spacing w:before="55"/>
              <w:ind w:left="8"/>
              <w:jc w:val="center"/>
              <w:rPr>
                <w:rFonts w:ascii="Times New Roman" w:hAnsi="Times New Roman" w:cs="Times New Roman"/>
                <w:color w:val="auto"/>
                <w:lang w:val="uk-UA" w:eastAsia="en-US" w:bidi="en-US"/>
              </w:rPr>
            </w:pPr>
            <w:r w:rsidRPr="00E84BC9">
              <w:rPr>
                <w:rFonts w:ascii="Times New Roman" w:hAnsi="Times New Roman" w:cs="Times New Roman"/>
                <w:color w:val="auto"/>
                <w:w w:val="99"/>
                <w:lang w:val="uk-UA" w:eastAsia="en-US" w:bidi="en-US"/>
              </w:rPr>
              <w:t>D</w:t>
            </w:r>
          </w:p>
        </w:tc>
        <w:tc>
          <w:tcPr>
            <w:tcW w:w="9415" w:type="dxa"/>
          </w:tcPr>
          <w:p w14:paraId="6A9DB2B4" w14:textId="77777777" w:rsidR="00581B0C" w:rsidRPr="00E84BC9" w:rsidRDefault="00581B0C" w:rsidP="00E84BC9">
            <w:pPr>
              <w:spacing w:before="55"/>
              <w:ind w:left="109"/>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ЗАДОВІЛЬНО – непогано, але зі значною кількістю недоліків</w:t>
            </w:r>
          </w:p>
        </w:tc>
        <w:tc>
          <w:tcPr>
            <w:tcW w:w="2127" w:type="dxa"/>
          </w:tcPr>
          <w:p w14:paraId="3EDD949C" w14:textId="77777777" w:rsidR="00581B0C" w:rsidRPr="00E84BC9" w:rsidRDefault="00581B0C" w:rsidP="00E84BC9">
            <w:pPr>
              <w:spacing w:before="55"/>
              <w:ind w:left="143" w:right="13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64-73</w:t>
            </w:r>
          </w:p>
        </w:tc>
      </w:tr>
      <w:tr w:rsidR="00581B0C" w:rsidRPr="00E84BC9" w14:paraId="5A256359" w14:textId="77777777" w:rsidTr="00693970">
        <w:trPr>
          <w:trHeight w:val="331"/>
        </w:trPr>
        <w:tc>
          <w:tcPr>
            <w:tcW w:w="1800" w:type="dxa"/>
            <w:vMerge/>
            <w:tcBorders>
              <w:top w:val="nil"/>
            </w:tcBorders>
          </w:tcPr>
          <w:p w14:paraId="33067D16" w14:textId="77777777" w:rsidR="00581B0C" w:rsidRPr="00E84BC9" w:rsidRDefault="00581B0C" w:rsidP="00E84BC9">
            <w:pPr>
              <w:spacing w:after="200"/>
              <w:ind w:left="170" w:right="57"/>
              <w:jc w:val="center"/>
              <w:rPr>
                <w:rFonts w:ascii="Times New Roman" w:eastAsia="Calibri" w:hAnsi="Times New Roman" w:cs="Times New Roman"/>
                <w:color w:val="auto"/>
                <w:lang w:val="uk-UA" w:eastAsia="en-US"/>
              </w:rPr>
            </w:pPr>
          </w:p>
        </w:tc>
        <w:tc>
          <w:tcPr>
            <w:tcW w:w="1259" w:type="dxa"/>
          </w:tcPr>
          <w:p w14:paraId="1AF98505" w14:textId="77777777" w:rsidR="00581B0C" w:rsidRPr="00E84BC9" w:rsidRDefault="00581B0C" w:rsidP="00E84BC9">
            <w:pPr>
              <w:spacing w:before="61"/>
              <w:ind w:left="11"/>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Е</w:t>
            </w:r>
          </w:p>
        </w:tc>
        <w:tc>
          <w:tcPr>
            <w:tcW w:w="9415" w:type="dxa"/>
          </w:tcPr>
          <w:p w14:paraId="7170C3FD" w14:textId="77777777" w:rsidR="00581B0C" w:rsidRPr="00E84BC9" w:rsidRDefault="00581B0C" w:rsidP="00E84BC9">
            <w:pPr>
              <w:spacing w:before="61"/>
              <w:ind w:left="109"/>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ДОСТАТНЬО – виконання задовольняє мінімальні критерії</w:t>
            </w:r>
          </w:p>
        </w:tc>
        <w:tc>
          <w:tcPr>
            <w:tcW w:w="2127" w:type="dxa"/>
          </w:tcPr>
          <w:p w14:paraId="0E1BC370" w14:textId="77777777" w:rsidR="00581B0C" w:rsidRPr="00E84BC9" w:rsidRDefault="00581B0C" w:rsidP="00E84BC9">
            <w:pPr>
              <w:spacing w:before="61"/>
              <w:ind w:left="143" w:right="13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60-63</w:t>
            </w:r>
          </w:p>
        </w:tc>
      </w:tr>
      <w:tr w:rsidR="00581B0C" w:rsidRPr="00E84BC9" w14:paraId="535E68B6" w14:textId="77777777" w:rsidTr="00F145AF">
        <w:trPr>
          <w:trHeight w:val="302"/>
        </w:trPr>
        <w:tc>
          <w:tcPr>
            <w:tcW w:w="1800" w:type="dxa"/>
            <w:vMerge w:val="restart"/>
          </w:tcPr>
          <w:p w14:paraId="676127FE" w14:textId="77777777" w:rsidR="00581B0C" w:rsidRPr="00E84BC9" w:rsidRDefault="00581B0C" w:rsidP="00E84BC9">
            <w:pPr>
              <w:ind w:left="170" w:right="57"/>
              <w:jc w:val="center"/>
              <w:rPr>
                <w:rFonts w:ascii="Times New Roman" w:hAnsi="Times New Roman" w:cs="Times New Roman"/>
                <w:b/>
                <w:color w:val="auto"/>
                <w:lang w:val="uk-UA" w:eastAsia="en-US" w:bidi="en-US"/>
              </w:rPr>
            </w:pPr>
          </w:p>
          <w:p w14:paraId="1548333D" w14:textId="77777777" w:rsidR="00581B0C" w:rsidRPr="00E84BC9" w:rsidRDefault="00581B0C" w:rsidP="00E84BC9">
            <w:pPr>
              <w:ind w:left="170" w:right="5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Незадовільно</w:t>
            </w:r>
          </w:p>
        </w:tc>
        <w:tc>
          <w:tcPr>
            <w:tcW w:w="1259" w:type="dxa"/>
          </w:tcPr>
          <w:p w14:paraId="0DE25739" w14:textId="77777777" w:rsidR="00581B0C" w:rsidRPr="00E84BC9" w:rsidRDefault="00581B0C" w:rsidP="00E84BC9">
            <w:pPr>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FX</w:t>
            </w:r>
          </w:p>
        </w:tc>
        <w:tc>
          <w:tcPr>
            <w:tcW w:w="9415" w:type="dxa"/>
          </w:tcPr>
          <w:p w14:paraId="3F38D1B1" w14:textId="77777777" w:rsidR="00581B0C" w:rsidRPr="00E84BC9" w:rsidRDefault="00581B0C" w:rsidP="00E84BC9">
            <w:pPr>
              <w:spacing w:before="4"/>
              <w:ind w:left="109"/>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НЕЗАДОВІЛЬНО – потрібно працювати перед тим, як отримати залік (позитивну оцінку)</w:t>
            </w:r>
          </w:p>
        </w:tc>
        <w:tc>
          <w:tcPr>
            <w:tcW w:w="2127" w:type="dxa"/>
          </w:tcPr>
          <w:p w14:paraId="01D13EAF" w14:textId="77777777" w:rsidR="00581B0C" w:rsidRPr="00E84BC9" w:rsidRDefault="00581B0C" w:rsidP="00E84BC9">
            <w:pPr>
              <w:spacing w:before="141"/>
              <w:ind w:left="143" w:right="13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35-59</w:t>
            </w:r>
          </w:p>
        </w:tc>
      </w:tr>
      <w:tr w:rsidR="00581B0C" w:rsidRPr="00E84BC9" w14:paraId="55842133" w14:textId="77777777" w:rsidTr="00693970">
        <w:trPr>
          <w:trHeight w:val="399"/>
        </w:trPr>
        <w:tc>
          <w:tcPr>
            <w:tcW w:w="1800" w:type="dxa"/>
            <w:vMerge/>
            <w:tcBorders>
              <w:top w:val="nil"/>
            </w:tcBorders>
          </w:tcPr>
          <w:p w14:paraId="67E3DD3E" w14:textId="77777777" w:rsidR="00581B0C" w:rsidRPr="00E84BC9" w:rsidRDefault="00581B0C" w:rsidP="00E84BC9">
            <w:pPr>
              <w:spacing w:after="200"/>
              <w:jc w:val="center"/>
              <w:rPr>
                <w:rFonts w:ascii="Times New Roman" w:eastAsia="Calibri" w:hAnsi="Times New Roman" w:cs="Times New Roman"/>
                <w:color w:val="auto"/>
                <w:lang w:val="uk-UA" w:eastAsia="en-US"/>
              </w:rPr>
            </w:pPr>
          </w:p>
        </w:tc>
        <w:tc>
          <w:tcPr>
            <w:tcW w:w="1259" w:type="dxa"/>
          </w:tcPr>
          <w:p w14:paraId="2BAB7D2D" w14:textId="77777777" w:rsidR="00581B0C" w:rsidRPr="00E84BC9" w:rsidRDefault="00581B0C" w:rsidP="00E84BC9">
            <w:pPr>
              <w:spacing w:before="60"/>
              <w:ind w:left="8"/>
              <w:jc w:val="center"/>
              <w:rPr>
                <w:rFonts w:ascii="Times New Roman" w:hAnsi="Times New Roman" w:cs="Times New Roman"/>
                <w:color w:val="auto"/>
                <w:lang w:val="uk-UA" w:eastAsia="en-US" w:bidi="en-US"/>
              </w:rPr>
            </w:pPr>
            <w:r w:rsidRPr="00E84BC9">
              <w:rPr>
                <w:rFonts w:ascii="Times New Roman" w:hAnsi="Times New Roman" w:cs="Times New Roman"/>
                <w:color w:val="auto"/>
                <w:w w:val="99"/>
                <w:lang w:val="uk-UA" w:eastAsia="en-US" w:bidi="en-US"/>
              </w:rPr>
              <w:t>F</w:t>
            </w:r>
          </w:p>
        </w:tc>
        <w:tc>
          <w:tcPr>
            <w:tcW w:w="9415" w:type="dxa"/>
          </w:tcPr>
          <w:p w14:paraId="6CEDDF2B" w14:textId="77777777" w:rsidR="00581B0C" w:rsidRPr="00E84BC9" w:rsidRDefault="00581B0C" w:rsidP="00E84BC9">
            <w:pPr>
              <w:spacing w:before="60"/>
              <w:ind w:left="109"/>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НЕЗАДОВІЛЬНО – необхідна серйозна подальша робота</w:t>
            </w:r>
          </w:p>
        </w:tc>
        <w:tc>
          <w:tcPr>
            <w:tcW w:w="2127" w:type="dxa"/>
          </w:tcPr>
          <w:p w14:paraId="7C975AD2" w14:textId="77777777" w:rsidR="00581B0C" w:rsidRPr="00E84BC9" w:rsidRDefault="00581B0C" w:rsidP="00E84BC9">
            <w:pPr>
              <w:spacing w:before="60"/>
              <w:ind w:left="143" w:right="137"/>
              <w:jc w:val="center"/>
              <w:rPr>
                <w:rFonts w:ascii="Times New Roman" w:hAnsi="Times New Roman" w:cs="Times New Roman"/>
                <w:color w:val="auto"/>
                <w:lang w:val="uk-UA" w:eastAsia="en-US" w:bidi="en-US"/>
              </w:rPr>
            </w:pPr>
            <w:r w:rsidRPr="00E84BC9">
              <w:rPr>
                <w:rFonts w:ascii="Times New Roman" w:hAnsi="Times New Roman" w:cs="Times New Roman"/>
                <w:color w:val="auto"/>
                <w:lang w:val="uk-UA" w:eastAsia="en-US" w:bidi="en-US"/>
              </w:rPr>
              <w:t>01-34</w:t>
            </w:r>
          </w:p>
        </w:tc>
      </w:tr>
    </w:tbl>
    <w:p w14:paraId="0BEFB14B"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b/>
          <w:lang w:val="uk-UA" w:bidi="en-US"/>
        </w:rPr>
      </w:pPr>
      <w:r w:rsidRPr="00693970">
        <w:rPr>
          <w:rFonts w:ascii="Times New Roman" w:hAnsi="Times New Roman" w:cs="Times New Roman"/>
          <w:b/>
          <w:lang w:val="uk-UA" w:bidi="en-US"/>
        </w:rPr>
        <w:lastRenderedPageBreak/>
        <w:t>10. Політика освітнього компонента</w:t>
      </w:r>
    </w:p>
    <w:p w14:paraId="05713209"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b/>
          <w:lang w:val="uk-UA" w:bidi="en-US"/>
        </w:rPr>
      </w:pPr>
      <w:r w:rsidRPr="00693970">
        <w:rPr>
          <w:rFonts w:ascii="Times New Roman" w:hAnsi="Times New Roman" w:cs="Times New Roman"/>
          <w:b/>
          <w:lang w:val="uk-UA" w:bidi="en-US"/>
        </w:rPr>
        <w:t xml:space="preserve">Політика щодо академічної доброчесності. </w:t>
      </w:r>
    </w:p>
    <w:p w14:paraId="6299480D"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lang w:val="uk-UA" w:bidi="en-US"/>
        </w:rPr>
      </w:pPr>
      <w:r w:rsidRPr="00693970">
        <w:rPr>
          <w:rFonts w:ascii="Times New Roman" w:hAnsi="Times New Roman" w:cs="Times New Roman"/>
          <w:lang w:val="uk-UA" w:bidi="en-US"/>
        </w:rPr>
        <w:t xml:space="preserve">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w:t>
      </w:r>
      <w:proofErr w:type="spellStart"/>
      <w:r w:rsidRPr="00693970">
        <w:rPr>
          <w:rFonts w:ascii="Times New Roman" w:hAnsi="Times New Roman" w:cs="Times New Roman"/>
          <w:lang w:val="uk-UA" w:bidi="en-US"/>
        </w:rPr>
        <w:t>самоплагіат</w:t>
      </w:r>
      <w:proofErr w:type="spellEnd"/>
      <w:r w:rsidRPr="00693970">
        <w:rPr>
          <w:rFonts w:ascii="Times New Roman" w:hAnsi="Times New Roman" w:cs="Times New Roman"/>
          <w:lang w:val="uk-UA" w:bidi="en-US"/>
        </w:rPr>
        <w:t xml:space="preserve">, фабрикація, фальсифікація, обман, хабарництво, необ’єктивне оцінювання, заборона використання додаткових джерел інформації, </w:t>
      </w:r>
      <w:proofErr w:type="spellStart"/>
      <w:r w:rsidRPr="00693970">
        <w:rPr>
          <w:rFonts w:ascii="Times New Roman" w:hAnsi="Times New Roman" w:cs="Times New Roman"/>
          <w:lang w:val="uk-UA" w:bidi="en-US"/>
        </w:rPr>
        <w:t>інтернет</w:t>
      </w:r>
      <w:proofErr w:type="spellEnd"/>
      <w:r w:rsidRPr="00693970">
        <w:rPr>
          <w:rFonts w:ascii="Times New Roman" w:hAnsi="Times New Roman" w:cs="Times New Roman"/>
          <w:lang w:val="uk-UA" w:bidi="en-US"/>
        </w:rPr>
        <w:t xml:space="preserve">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14:paraId="2D6E1130"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b/>
          <w:lang w:val="uk-UA" w:bidi="en-US"/>
        </w:rPr>
      </w:pPr>
      <w:r w:rsidRPr="00693970">
        <w:rPr>
          <w:rFonts w:ascii="Times New Roman" w:hAnsi="Times New Roman" w:cs="Times New Roman"/>
          <w:b/>
          <w:lang w:val="uk-UA" w:bidi="en-US"/>
        </w:rPr>
        <w:t>Політика щодо відвідування.</w:t>
      </w:r>
    </w:p>
    <w:p w14:paraId="72961894" w14:textId="77777777" w:rsidR="00693970" w:rsidRPr="00693970" w:rsidRDefault="00693970" w:rsidP="00693970">
      <w:pPr>
        <w:widowControl w:val="0"/>
        <w:tabs>
          <w:tab w:val="left" w:pos="450"/>
          <w:tab w:val="left" w:pos="900"/>
          <w:tab w:val="left" w:pos="1276"/>
        </w:tabs>
        <w:autoSpaceDE w:val="0"/>
        <w:autoSpaceDN w:val="0"/>
        <w:ind w:firstLine="270"/>
        <w:jc w:val="both"/>
        <w:rPr>
          <w:rFonts w:ascii="Times New Roman" w:hAnsi="Times New Roman" w:cs="Times New Roman"/>
          <w:lang w:val="uk-UA" w:bidi="en-US"/>
        </w:rPr>
      </w:pPr>
      <w:r w:rsidRPr="00693970">
        <w:rPr>
          <w:rFonts w:ascii="Times New Roman" w:hAnsi="Times New Roman" w:cs="Times New Roman"/>
          <w:lang w:val="uk-UA" w:bidi="en-US"/>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14:paraId="0339E42C"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b/>
          <w:lang w:val="uk-UA" w:bidi="en-US"/>
        </w:rPr>
      </w:pPr>
    </w:p>
    <w:p w14:paraId="5EF32FF1"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b/>
          <w:lang w:val="uk-UA" w:bidi="en-US"/>
        </w:rPr>
      </w:pPr>
      <w:r w:rsidRPr="00693970">
        <w:rPr>
          <w:rFonts w:ascii="Times New Roman" w:hAnsi="Times New Roman" w:cs="Times New Roman"/>
          <w:b/>
          <w:lang w:val="uk-UA" w:bidi="en-US"/>
        </w:rPr>
        <w:t>Політика щодо перескладання.</w:t>
      </w:r>
    </w:p>
    <w:p w14:paraId="32832717"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lang w:val="uk-UA" w:bidi="en-US"/>
        </w:rPr>
      </w:pPr>
      <w:r w:rsidRPr="00693970">
        <w:rPr>
          <w:rFonts w:ascii="Times New Roman" w:hAnsi="Times New Roman" w:cs="Times New Roman"/>
          <w:lang w:val="uk-UA" w:bidi="en-US"/>
        </w:rPr>
        <w:t xml:space="preserve">Порядок відпрацювання пропущених занять з поважних та без поважних причин здобувача вищої освіти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14:paraId="6C7F7578"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b/>
          <w:lang w:val="uk-UA" w:bidi="en-US"/>
        </w:rPr>
      </w:pPr>
      <w:r w:rsidRPr="00693970">
        <w:rPr>
          <w:rFonts w:ascii="Times New Roman" w:hAnsi="Times New Roman" w:cs="Times New Roman"/>
          <w:b/>
          <w:lang w:val="uk-UA" w:bidi="en-US"/>
        </w:rPr>
        <w:t xml:space="preserve">Політика щодо </w:t>
      </w:r>
      <w:proofErr w:type="spellStart"/>
      <w:r w:rsidRPr="00693970">
        <w:rPr>
          <w:rFonts w:ascii="Times New Roman" w:hAnsi="Times New Roman" w:cs="Times New Roman"/>
          <w:b/>
          <w:lang w:val="uk-UA" w:bidi="en-US"/>
        </w:rPr>
        <w:t>дедлайнів</w:t>
      </w:r>
      <w:proofErr w:type="spellEnd"/>
      <w:r w:rsidRPr="00693970">
        <w:rPr>
          <w:rFonts w:ascii="Times New Roman" w:hAnsi="Times New Roman" w:cs="Times New Roman"/>
          <w:b/>
          <w:lang w:val="uk-UA" w:bidi="en-US"/>
        </w:rPr>
        <w:t>.</w:t>
      </w:r>
    </w:p>
    <w:p w14:paraId="70CA6DCF"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lang w:val="uk-UA" w:bidi="en-US"/>
        </w:rPr>
      </w:pPr>
      <w:r w:rsidRPr="00693970">
        <w:rPr>
          <w:rFonts w:ascii="Times New Roman" w:hAnsi="Times New Roman" w:cs="Times New Roman"/>
          <w:lang w:val="uk-UA" w:bidi="en-US"/>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14:paraId="20E389B9"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b/>
          <w:lang w:val="uk-UA" w:bidi="en-US"/>
        </w:rPr>
      </w:pPr>
      <w:r w:rsidRPr="00693970">
        <w:rPr>
          <w:rFonts w:ascii="Times New Roman" w:hAnsi="Times New Roman" w:cs="Times New Roman"/>
          <w:b/>
          <w:lang w:val="uk-UA" w:bidi="en-US"/>
        </w:rPr>
        <w:t>Політика щодо апеляції</w:t>
      </w:r>
    </w:p>
    <w:p w14:paraId="54274ADC"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lang w:val="uk-UA" w:bidi="en-US"/>
        </w:rPr>
      </w:pPr>
      <w:r w:rsidRPr="00693970">
        <w:rPr>
          <w:rFonts w:ascii="Times New Roman" w:hAnsi="Times New Roman" w:cs="Times New Roman"/>
          <w:lang w:val="uk-UA" w:bidi="en-US"/>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1" w:history="1">
        <w:r w:rsidRPr="00693970">
          <w:rPr>
            <w:rFonts w:ascii="Times New Roman" w:hAnsi="Times New Roman" w:cs="Times New Roman"/>
            <w:color w:val="0000FF"/>
            <w:u w:val="single"/>
            <w:lang w:val="uk-UA" w:bidi="en-US"/>
          </w:rPr>
          <w:t>http://www.zhim.org.ua/images/info/pol_apel_rezult.pdf</w:t>
        </w:r>
      </w:hyperlink>
      <w:r w:rsidRPr="00693970">
        <w:rPr>
          <w:rFonts w:ascii="Times New Roman" w:hAnsi="Times New Roman" w:cs="Times New Roman"/>
          <w:lang w:val="uk-UA" w:bidi="en-US"/>
        </w:rPr>
        <w:t xml:space="preserve">.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w:t>
      </w:r>
      <w:r w:rsidRPr="00693970">
        <w:rPr>
          <w:rFonts w:ascii="Times New Roman" w:hAnsi="Times New Roman" w:cs="Times New Roman"/>
          <w:lang w:val="uk-UA" w:bidi="en-US"/>
        </w:rPr>
        <w:lastRenderedPageBreak/>
        <w:t xml:space="preserve">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2" w:history="1">
        <w:r w:rsidRPr="00693970">
          <w:rPr>
            <w:rFonts w:ascii="Times New Roman" w:hAnsi="Times New Roman" w:cs="Times New Roman"/>
            <w:color w:val="0000FF"/>
            <w:u w:val="single"/>
            <w:lang w:val="uk-UA" w:bidi="en-US"/>
          </w:rPr>
          <w:t>http://www.zhim.org.ua/centr_ekspert_yakosti_osv.php</w:t>
        </w:r>
      </w:hyperlink>
      <w:r w:rsidRPr="00693970">
        <w:rPr>
          <w:rFonts w:ascii="Times New Roman" w:hAnsi="Times New Roman" w:cs="Times New Roman"/>
          <w:lang w:val="uk-UA" w:bidi="en-US"/>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14:paraId="026FACCC" w14:textId="77777777" w:rsidR="00693970" w:rsidRPr="00693970" w:rsidRDefault="00693970" w:rsidP="00693970">
      <w:pPr>
        <w:widowControl w:val="0"/>
        <w:autoSpaceDE w:val="0"/>
        <w:autoSpaceDN w:val="0"/>
        <w:spacing w:before="120"/>
        <w:ind w:right="-1" w:firstLine="567"/>
        <w:jc w:val="both"/>
        <w:rPr>
          <w:rFonts w:ascii="Times New Roman" w:hAnsi="Times New Roman" w:cs="Times New Roman"/>
          <w:b/>
          <w:lang w:val="uk-UA" w:bidi="en-US"/>
        </w:rPr>
      </w:pPr>
      <w:r w:rsidRPr="00693970">
        <w:rPr>
          <w:rFonts w:ascii="Times New Roman" w:hAnsi="Times New Roman" w:cs="Times New Roman"/>
          <w:b/>
          <w:lang w:val="uk-UA" w:bidi="en-US"/>
        </w:rPr>
        <w:t>Політика щодо конфліктних ситуацій.</w:t>
      </w:r>
    </w:p>
    <w:p w14:paraId="1144BD8B" w14:textId="77777777" w:rsidR="00693970" w:rsidRPr="00693970" w:rsidRDefault="00693970" w:rsidP="00693970">
      <w:pPr>
        <w:widowControl w:val="0"/>
        <w:tabs>
          <w:tab w:val="left" w:pos="450"/>
          <w:tab w:val="left" w:pos="900"/>
          <w:tab w:val="left" w:pos="1276"/>
        </w:tabs>
        <w:autoSpaceDE w:val="0"/>
        <w:autoSpaceDN w:val="0"/>
        <w:ind w:firstLine="270"/>
        <w:jc w:val="both"/>
        <w:rPr>
          <w:rFonts w:ascii="Times New Roman" w:hAnsi="Times New Roman" w:cs="Times New Roman"/>
          <w:lang w:val="uk-UA" w:bidi="en-US"/>
        </w:rPr>
      </w:pPr>
      <w:r w:rsidRPr="00693970">
        <w:rPr>
          <w:rFonts w:ascii="Times New Roman" w:hAnsi="Times New Roman" w:cs="Times New Roman"/>
          <w:lang w:val="uk-UA" w:bidi="en-US"/>
        </w:rPr>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3" w:history="1">
        <w:r w:rsidRPr="00693970">
          <w:rPr>
            <w:rFonts w:ascii="Times New Roman" w:hAnsi="Times New Roman" w:cs="Times New Roman"/>
            <w:color w:val="0000FF"/>
            <w:u w:val="single"/>
            <w:lang w:val="uk-UA" w:bidi="en-US"/>
          </w:rPr>
          <w:t>http://www.zhim.org.ua/images/info/antikoruption.pdf</w:t>
        </w:r>
      </w:hyperlink>
      <w:r w:rsidRPr="00693970">
        <w:rPr>
          <w:rFonts w:ascii="Times New Roman" w:hAnsi="Times New Roman" w:cs="Times New Roman"/>
          <w:lang w:val="uk-UA" w:bidi="en-US"/>
        </w:rPr>
        <w:t xml:space="preserve">, «Положення про комісію з оцінки корупційних ризиків», </w:t>
      </w:r>
      <w:hyperlink r:id="rId14" w:history="1">
        <w:r w:rsidRPr="00693970">
          <w:rPr>
            <w:rFonts w:ascii="Times New Roman" w:hAnsi="Times New Roman" w:cs="Times New Roman"/>
            <w:color w:val="0000FF"/>
            <w:u w:val="single"/>
            <w:lang w:val="uk-UA" w:bidi="en-US"/>
          </w:rPr>
          <w:t>http://www.zhim.org.ua/images/info/pol_komisiya_korupcii.pdf</w:t>
        </w:r>
      </w:hyperlink>
      <w:r w:rsidRPr="00693970">
        <w:rPr>
          <w:rFonts w:ascii="Times New Roman" w:hAnsi="Times New Roman" w:cs="Times New Roman"/>
          <w:lang w:val="uk-UA" w:bidi="en-US"/>
        </w:rPr>
        <w:t xml:space="preserve">, План заходів з виконання антикорупційної програми відповідно до Закону України «Про запобігання корупції </w:t>
      </w:r>
      <w:hyperlink r:id="rId15" w:history="1">
        <w:r w:rsidRPr="00693970">
          <w:rPr>
            <w:rFonts w:ascii="Times New Roman" w:hAnsi="Times New Roman" w:cs="Times New Roman"/>
            <w:color w:val="0000FF"/>
            <w:u w:val="single"/>
            <w:lang w:val="uk-UA" w:bidi="en-US"/>
          </w:rPr>
          <w:t>http://www.zhim.org.ua/images/info/plan_zahodiv_korupciya.pdf</w:t>
        </w:r>
      </w:hyperlink>
      <w:r w:rsidRPr="00693970">
        <w:rPr>
          <w:rFonts w:ascii="Times New Roman" w:hAnsi="Times New Roman" w:cs="Times New Roman"/>
          <w:lang w:val="uk-UA" w:bidi="en-US"/>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6" w:history="1">
        <w:r w:rsidRPr="00693970">
          <w:rPr>
            <w:rFonts w:ascii="Times New Roman" w:hAnsi="Times New Roman" w:cs="Times New Roman"/>
            <w:color w:val="0000FF"/>
            <w:u w:val="single"/>
            <w:lang w:val="uk-UA" w:bidi="en-US"/>
          </w:rPr>
          <w:t>https://docs.google.com/forms/d/1MNw9ErhWXUr1q94IWOpo2mGlhfVlPJ4RJ1RDc5JGjoM/viewform?edit_requested=true</w:t>
        </w:r>
      </w:hyperlink>
      <w:r w:rsidRPr="00693970">
        <w:rPr>
          <w:rFonts w:ascii="Times New Roman" w:hAnsi="Times New Roman" w:cs="Times New Roman"/>
          <w:lang w:val="uk-UA" w:bidi="en-US"/>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14:paraId="15283027" w14:textId="77777777" w:rsidR="00693970" w:rsidRPr="00693970" w:rsidRDefault="00693970" w:rsidP="00693970">
      <w:pPr>
        <w:widowControl w:val="0"/>
        <w:tabs>
          <w:tab w:val="left" w:pos="450"/>
          <w:tab w:val="left" w:pos="900"/>
          <w:tab w:val="left" w:pos="1276"/>
        </w:tabs>
        <w:autoSpaceDE w:val="0"/>
        <w:autoSpaceDN w:val="0"/>
        <w:ind w:firstLine="270"/>
        <w:jc w:val="both"/>
        <w:rPr>
          <w:rFonts w:ascii="Times New Roman" w:hAnsi="Times New Roman" w:cs="Times New Roman"/>
          <w:lang w:val="uk-UA" w:bidi="en-US"/>
        </w:rPr>
      </w:pPr>
      <w:r w:rsidRPr="00693970">
        <w:rPr>
          <w:rFonts w:ascii="Times New Roman" w:hAnsi="Times New Roman" w:cs="Times New Roman"/>
          <w:lang w:val="uk-UA" w:bidi="en-US"/>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яким, здобувачі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w:t>
      </w:r>
      <w:proofErr w:type="spellStart"/>
      <w:r w:rsidRPr="00693970">
        <w:rPr>
          <w:rFonts w:ascii="Times New Roman" w:hAnsi="Times New Roman" w:cs="Times New Roman"/>
          <w:lang w:val="uk-UA" w:bidi="en-US"/>
        </w:rPr>
        <w:t>суїцидальної</w:t>
      </w:r>
      <w:proofErr w:type="spellEnd"/>
      <w:r w:rsidRPr="00693970">
        <w:rPr>
          <w:rFonts w:ascii="Times New Roman" w:hAnsi="Times New Roman" w:cs="Times New Roman"/>
          <w:lang w:val="uk-UA" w:bidi="en-US"/>
        </w:rPr>
        <w:t xml:space="preserve"> поведінки. Створена «Скринька довіри», до якої анонімно можуть звертатись здобувачі: залишати там свої скарги чи пропозиції. Також у закладі розроблено План </w:t>
      </w:r>
      <w:proofErr w:type="spellStart"/>
      <w:r w:rsidRPr="00693970">
        <w:rPr>
          <w:rFonts w:ascii="Times New Roman" w:hAnsi="Times New Roman" w:cs="Times New Roman"/>
          <w:lang w:val="uk-UA" w:bidi="en-US"/>
        </w:rPr>
        <w:t>заходiв</w:t>
      </w:r>
      <w:proofErr w:type="spellEnd"/>
      <w:r w:rsidRPr="00693970">
        <w:rPr>
          <w:rFonts w:ascii="Times New Roman" w:hAnsi="Times New Roman" w:cs="Times New Roman"/>
          <w:lang w:val="uk-UA" w:bidi="en-US"/>
        </w:rPr>
        <w:t xml:space="preserve"> щодо попередження </w:t>
      </w:r>
      <w:proofErr w:type="spellStart"/>
      <w:r w:rsidRPr="00693970">
        <w:rPr>
          <w:rFonts w:ascii="Times New Roman" w:hAnsi="Times New Roman" w:cs="Times New Roman"/>
          <w:lang w:val="uk-UA" w:bidi="en-US"/>
        </w:rPr>
        <w:t>мобiнгових</w:t>
      </w:r>
      <w:proofErr w:type="spellEnd"/>
      <w:r w:rsidRPr="00693970">
        <w:rPr>
          <w:rFonts w:ascii="Times New Roman" w:hAnsi="Times New Roman" w:cs="Times New Roman"/>
          <w:lang w:val="uk-UA" w:bidi="en-US"/>
        </w:rPr>
        <w:t>/</w:t>
      </w:r>
      <w:proofErr w:type="spellStart"/>
      <w:r w:rsidRPr="00693970">
        <w:rPr>
          <w:rFonts w:ascii="Times New Roman" w:hAnsi="Times New Roman" w:cs="Times New Roman"/>
          <w:lang w:val="uk-UA" w:bidi="en-US"/>
        </w:rPr>
        <w:t>булiнгових</w:t>
      </w:r>
      <w:proofErr w:type="spellEnd"/>
      <w:r w:rsidRPr="00693970">
        <w:rPr>
          <w:rFonts w:ascii="Times New Roman" w:hAnsi="Times New Roman" w:cs="Times New Roman"/>
          <w:lang w:val="uk-UA" w:bidi="en-US"/>
        </w:rPr>
        <w:t xml:space="preserve"> </w:t>
      </w:r>
      <w:proofErr w:type="spellStart"/>
      <w:r w:rsidRPr="00693970">
        <w:rPr>
          <w:rFonts w:ascii="Times New Roman" w:hAnsi="Times New Roman" w:cs="Times New Roman"/>
          <w:lang w:val="uk-UA" w:bidi="en-US"/>
        </w:rPr>
        <w:t>тенденцiй</w:t>
      </w:r>
      <w:proofErr w:type="spellEnd"/>
      <w:r w:rsidRPr="00693970">
        <w:rPr>
          <w:rFonts w:ascii="Times New Roman" w:hAnsi="Times New Roman" w:cs="Times New Roman"/>
          <w:lang w:val="uk-UA" w:bidi="en-US"/>
        </w:rPr>
        <w:t xml:space="preserve"> у Житомирському медичному </w:t>
      </w:r>
      <w:proofErr w:type="spellStart"/>
      <w:r w:rsidRPr="00693970">
        <w:rPr>
          <w:rFonts w:ascii="Times New Roman" w:hAnsi="Times New Roman" w:cs="Times New Roman"/>
          <w:lang w:val="uk-UA" w:bidi="en-US"/>
        </w:rPr>
        <w:t>iнституті</w:t>
      </w:r>
      <w:proofErr w:type="spellEnd"/>
      <w:r w:rsidRPr="00693970">
        <w:rPr>
          <w:rFonts w:ascii="Times New Roman" w:hAnsi="Times New Roman" w:cs="Times New Roman"/>
          <w:lang w:val="uk-UA" w:bidi="en-US"/>
        </w:rPr>
        <w:t xml:space="preserve"> ЖОР </w:t>
      </w:r>
      <w:hyperlink r:id="rId17" w:history="1">
        <w:r w:rsidRPr="00693970">
          <w:rPr>
            <w:rFonts w:ascii="Times New Roman" w:hAnsi="Times New Roman" w:cs="Times New Roman"/>
            <w:color w:val="0000FF"/>
            <w:u w:val="single"/>
            <w:lang w:val="uk-UA" w:bidi="en-US"/>
          </w:rPr>
          <w:t>https://www.zhim.org.ua/images/info/polozh_buling.pdf</w:t>
        </w:r>
      </w:hyperlink>
      <w:r w:rsidRPr="00693970">
        <w:rPr>
          <w:rFonts w:ascii="Times New Roman" w:hAnsi="Times New Roman" w:cs="Times New Roman"/>
          <w:lang w:val="uk-UA" w:bidi="en-US"/>
        </w:rPr>
        <w:t xml:space="preserve">, «Положення про політику запобігання, попередження та боротьби з сексуальними домаганнями і дискримінацією» </w:t>
      </w:r>
      <w:hyperlink r:id="rId18" w:history="1">
        <w:r w:rsidRPr="00693970">
          <w:rPr>
            <w:rFonts w:ascii="Times New Roman" w:hAnsi="Times New Roman" w:cs="Times New Roman"/>
            <w:color w:val="0000FF"/>
            <w:u w:val="single"/>
            <w:lang w:val="uk-UA" w:bidi="en-US"/>
          </w:rPr>
          <w:t>http://www.zhim.org.ua/images/info/pol_seks_domag.pdf</w:t>
        </w:r>
      </w:hyperlink>
      <w:r w:rsidRPr="00693970">
        <w:rPr>
          <w:rFonts w:ascii="Times New Roman" w:hAnsi="Times New Roman" w:cs="Times New Roman"/>
          <w:lang w:val="uk-UA" w:bidi="en-US"/>
        </w:rPr>
        <w:t>, працює практичний психолог. За час реалізації ОП звернень, пов’язаних із сексуальними домаганнями, дискримінацією та корупцією не було.</w:t>
      </w:r>
    </w:p>
    <w:p w14:paraId="1AA75B6D" w14:textId="77777777" w:rsidR="00FE2D4B" w:rsidRPr="00E84BC9" w:rsidRDefault="00FE2D4B" w:rsidP="00E84BC9">
      <w:pPr>
        <w:autoSpaceDE w:val="0"/>
        <w:autoSpaceDN w:val="0"/>
        <w:adjustRightInd w:val="0"/>
        <w:jc w:val="center"/>
        <w:rPr>
          <w:rFonts w:ascii="Times New Roman" w:eastAsiaTheme="minorHAnsi" w:hAnsi="Times New Roman" w:cs="Times New Roman"/>
          <w:b/>
          <w:bCs/>
          <w:lang w:val="uk-UA" w:eastAsia="en-US"/>
        </w:rPr>
      </w:pPr>
    </w:p>
    <w:p w14:paraId="5B509FAC" w14:textId="41CC0A8E" w:rsidR="00C23F8B" w:rsidRPr="00E84BC9" w:rsidRDefault="00693970" w:rsidP="00FD42AE">
      <w:pPr>
        <w:autoSpaceDE w:val="0"/>
        <w:autoSpaceDN w:val="0"/>
        <w:adjustRightInd w:val="0"/>
        <w:jc w:val="both"/>
        <w:rPr>
          <w:rFonts w:ascii="Times New Roman" w:eastAsiaTheme="minorHAnsi" w:hAnsi="Times New Roman" w:cs="Times New Roman"/>
          <w:lang w:val="uk-UA" w:eastAsia="en-US"/>
        </w:rPr>
      </w:pPr>
      <w:r>
        <w:rPr>
          <w:rFonts w:ascii="Times New Roman" w:eastAsiaTheme="minorHAnsi" w:hAnsi="Times New Roman" w:cs="Times New Roman"/>
          <w:b/>
          <w:bCs/>
          <w:lang w:val="uk-UA" w:eastAsia="en-US"/>
        </w:rPr>
        <w:lastRenderedPageBreak/>
        <w:t xml:space="preserve">11. </w:t>
      </w:r>
      <w:r w:rsidR="00C23F8B" w:rsidRPr="00E84BC9">
        <w:rPr>
          <w:rFonts w:ascii="Times New Roman" w:eastAsiaTheme="minorHAnsi" w:hAnsi="Times New Roman" w:cs="Times New Roman"/>
          <w:b/>
          <w:bCs/>
          <w:lang w:val="uk-UA" w:eastAsia="en-US"/>
        </w:rPr>
        <w:t>Рекомендована література</w:t>
      </w:r>
    </w:p>
    <w:p w14:paraId="31D1C8EB" w14:textId="3113662D" w:rsidR="009B5591" w:rsidRPr="00E84BC9" w:rsidRDefault="00693970" w:rsidP="00FD42AE">
      <w:pPr>
        <w:shd w:val="clear" w:color="auto" w:fill="FFFFFF"/>
        <w:tabs>
          <w:tab w:val="left" w:pos="0"/>
        </w:tabs>
        <w:jc w:val="both"/>
        <w:rPr>
          <w:rFonts w:ascii="Times New Roman" w:hAnsi="Times New Roman" w:cs="Times New Roman"/>
          <w:b/>
          <w:bCs/>
          <w:spacing w:val="-6"/>
          <w:lang w:val="uk-UA"/>
        </w:rPr>
      </w:pPr>
      <w:r>
        <w:rPr>
          <w:rFonts w:ascii="Times New Roman" w:hAnsi="Times New Roman" w:cs="Times New Roman"/>
          <w:b/>
          <w:bCs/>
          <w:spacing w:val="-6"/>
          <w:lang w:val="uk-UA"/>
        </w:rPr>
        <w:t>Базова</w:t>
      </w:r>
      <w:r w:rsidR="009B5591" w:rsidRPr="00E84BC9">
        <w:rPr>
          <w:rFonts w:ascii="Times New Roman" w:hAnsi="Times New Roman" w:cs="Times New Roman"/>
          <w:b/>
          <w:bCs/>
          <w:spacing w:val="-6"/>
          <w:lang w:val="uk-UA"/>
        </w:rPr>
        <w:t>:</w:t>
      </w:r>
    </w:p>
    <w:p w14:paraId="03D6D1FA" w14:textId="77777777" w:rsidR="004231A1" w:rsidRPr="00E84BC9" w:rsidRDefault="004231A1" w:rsidP="00FD42AE">
      <w:pPr>
        <w:widowControl w:val="0"/>
        <w:numPr>
          <w:ilvl w:val="0"/>
          <w:numId w:val="7"/>
        </w:numPr>
        <w:tabs>
          <w:tab w:val="left" w:pos="0"/>
          <w:tab w:val="left" w:pos="142"/>
        </w:tabs>
        <w:suppressAutoHyphens/>
        <w:jc w:val="both"/>
        <w:rPr>
          <w:rFonts w:ascii="Times New Roman" w:hAnsi="Times New Roman" w:cs="Times New Roman"/>
          <w:color w:val="auto"/>
          <w:lang w:val="uk-UA"/>
        </w:rPr>
      </w:pPr>
      <w:r w:rsidRPr="00E84BC9">
        <w:rPr>
          <w:rFonts w:ascii="Times New Roman" w:hAnsi="Times New Roman" w:cs="Times New Roman"/>
          <w:color w:val="auto"/>
          <w:lang w:val="uk-UA"/>
        </w:rPr>
        <w:t>Практикум з дерматології і венерології: навч. посіб. / В. І. Степаненко [та ін.]. - К.: ВСВ "Медицина", 2015. - 360 с.</w:t>
      </w:r>
    </w:p>
    <w:p w14:paraId="58159B2A" w14:textId="77777777" w:rsidR="009B5591" w:rsidRPr="00E84BC9" w:rsidRDefault="009B5591" w:rsidP="00FD42AE">
      <w:pPr>
        <w:widowControl w:val="0"/>
        <w:numPr>
          <w:ilvl w:val="0"/>
          <w:numId w:val="7"/>
        </w:numPr>
        <w:tabs>
          <w:tab w:val="left" w:pos="0"/>
          <w:tab w:val="left" w:pos="142"/>
        </w:tabs>
        <w:suppressAutoHyphens/>
        <w:jc w:val="both"/>
        <w:rPr>
          <w:rFonts w:ascii="Times New Roman" w:hAnsi="Times New Roman" w:cs="Times New Roman"/>
          <w:color w:val="auto"/>
          <w:lang w:val="uk-UA"/>
        </w:rPr>
      </w:pPr>
      <w:r w:rsidRPr="00E84BC9">
        <w:rPr>
          <w:rFonts w:ascii="Times New Roman" w:hAnsi="Times New Roman" w:cs="Times New Roman"/>
          <w:color w:val="auto"/>
          <w:lang w:val="uk-UA"/>
        </w:rPr>
        <w:t>Шегедин, М. Б. Медсестринство в дерматології і венерології: навч. посіб. / М. Б. Шегедин, М. М. Зайченко, Я. О. Зайченко. - Вінниця: Нова Книга, 2017. - 200 с.</w:t>
      </w:r>
    </w:p>
    <w:p w14:paraId="7990F02A" w14:textId="77777777" w:rsidR="00514FB2" w:rsidRPr="00E84BC9" w:rsidRDefault="00514FB2" w:rsidP="00FD42AE">
      <w:pPr>
        <w:widowControl w:val="0"/>
        <w:tabs>
          <w:tab w:val="left" w:pos="0"/>
          <w:tab w:val="left" w:pos="142"/>
        </w:tabs>
        <w:suppressAutoHyphens/>
        <w:ind w:left="360"/>
        <w:jc w:val="both"/>
        <w:rPr>
          <w:rFonts w:ascii="Times New Roman" w:hAnsi="Times New Roman" w:cs="Times New Roman"/>
          <w:color w:val="auto"/>
          <w:lang w:val="uk-UA"/>
        </w:rPr>
      </w:pPr>
    </w:p>
    <w:p w14:paraId="099DF81F" w14:textId="3B0F0A19" w:rsidR="009B5591" w:rsidRPr="00E84BC9" w:rsidRDefault="00693970" w:rsidP="00FD42AE">
      <w:pPr>
        <w:widowControl w:val="0"/>
        <w:tabs>
          <w:tab w:val="left" w:pos="0"/>
        </w:tabs>
        <w:suppressAutoHyphens/>
        <w:jc w:val="both"/>
        <w:rPr>
          <w:rFonts w:ascii="Times New Roman" w:hAnsi="Times New Roman" w:cs="Times New Roman"/>
          <w:color w:val="auto"/>
          <w:lang w:val="uk-UA"/>
        </w:rPr>
      </w:pPr>
      <w:r>
        <w:rPr>
          <w:rFonts w:ascii="Times New Roman" w:hAnsi="Times New Roman" w:cs="Times New Roman"/>
          <w:b/>
          <w:color w:val="auto"/>
          <w:lang w:val="uk-UA"/>
        </w:rPr>
        <w:t>Допоміжна</w:t>
      </w:r>
      <w:r w:rsidR="009B5591" w:rsidRPr="00E84BC9">
        <w:rPr>
          <w:rFonts w:ascii="Times New Roman" w:hAnsi="Times New Roman" w:cs="Times New Roman"/>
          <w:color w:val="auto"/>
          <w:lang w:val="uk-UA"/>
        </w:rPr>
        <w:t>:</w:t>
      </w:r>
    </w:p>
    <w:p w14:paraId="0C446859" w14:textId="77777777" w:rsidR="009B5591" w:rsidRPr="00E84BC9" w:rsidRDefault="009B5591" w:rsidP="00FD42AE">
      <w:pPr>
        <w:numPr>
          <w:ilvl w:val="0"/>
          <w:numId w:val="8"/>
        </w:numPr>
        <w:ind w:left="426" w:hanging="426"/>
        <w:jc w:val="both"/>
        <w:rPr>
          <w:rFonts w:ascii="Times New Roman" w:hAnsi="Times New Roman" w:cs="Times New Roman"/>
          <w:color w:val="auto"/>
          <w:lang w:val="uk-UA"/>
        </w:rPr>
      </w:pPr>
      <w:r w:rsidRPr="00E84BC9">
        <w:rPr>
          <w:rFonts w:ascii="Times New Roman" w:hAnsi="Times New Roman" w:cs="Times New Roman"/>
          <w:color w:val="auto"/>
          <w:lang w:val="uk-UA"/>
        </w:rPr>
        <w:t>Шегедин, М. Б. Дерматологія венерологія та клінічна оцінка результатів лабораторних досліджень: підручник. / М. Б. Шегедин, Т. О. Нужна. - К.: "Медицина", 2010. - 502 с.</w:t>
      </w:r>
    </w:p>
    <w:p w14:paraId="3763E2D1" w14:textId="77777777" w:rsidR="009B5591" w:rsidRPr="00E84BC9" w:rsidRDefault="009B5591" w:rsidP="00FD42AE">
      <w:pPr>
        <w:widowControl w:val="0"/>
        <w:numPr>
          <w:ilvl w:val="0"/>
          <w:numId w:val="8"/>
        </w:numPr>
        <w:tabs>
          <w:tab w:val="left" w:pos="0"/>
          <w:tab w:val="left" w:pos="142"/>
        </w:tabs>
        <w:suppressAutoHyphens/>
        <w:ind w:left="426" w:hanging="426"/>
        <w:jc w:val="both"/>
        <w:rPr>
          <w:rFonts w:ascii="Times New Roman" w:hAnsi="Times New Roman" w:cs="Times New Roman"/>
          <w:color w:val="auto"/>
          <w:lang w:val="uk-UA"/>
        </w:rPr>
      </w:pPr>
      <w:r w:rsidRPr="00E84BC9">
        <w:rPr>
          <w:rFonts w:ascii="Times New Roman" w:hAnsi="Times New Roman" w:cs="Times New Roman"/>
          <w:color w:val="auto"/>
          <w:lang w:val="uk-UA"/>
        </w:rPr>
        <w:t>Дерматологія і венерологія: підручник / В. І. Степаненко [та ін.]. - К.: ВСВ "Медицина", 2015. - 336 с.</w:t>
      </w:r>
    </w:p>
    <w:p w14:paraId="0E014684" w14:textId="77777777" w:rsidR="009B5591" w:rsidRPr="00E84BC9" w:rsidRDefault="009B5591" w:rsidP="00FD42AE">
      <w:pPr>
        <w:widowControl w:val="0"/>
        <w:numPr>
          <w:ilvl w:val="0"/>
          <w:numId w:val="8"/>
        </w:numPr>
        <w:tabs>
          <w:tab w:val="left" w:pos="142"/>
        </w:tabs>
        <w:suppressAutoHyphens/>
        <w:ind w:left="426" w:hanging="426"/>
        <w:jc w:val="both"/>
        <w:rPr>
          <w:rFonts w:ascii="Times New Roman" w:hAnsi="Times New Roman" w:cs="Times New Roman"/>
          <w:color w:val="auto"/>
          <w:lang w:val="uk-UA"/>
        </w:rPr>
      </w:pPr>
      <w:r w:rsidRPr="00E84BC9">
        <w:rPr>
          <w:rFonts w:ascii="Times New Roman" w:hAnsi="Times New Roman" w:cs="Times New Roman"/>
          <w:color w:val="auto"/>
          <w:lang w:val="uk-UA"/>
        </w:rPr>
        <w:t>Савчак, В. І. Хвороби шкіри в практиці сімейного лікаря: посіб. / В. І. Савчак, М. Т. Ковальчук. - Тернопіль : ТДМУ " Укрмедкнига ", 2005. - 398 с.</w:t>
      </w:r>
      <w:bookmarkStart w:id="5" w:name="_GoBack"/>
      <w:bookmarkEnd w:id="5"/>
    </w:p>
    <w:p w14:paraId="61FB0094" w14:textId="77777777" w:rsidR="009B5591" w:rsidRPr="00E84BC9" w:rsidRDefault="009B5591" w:rsidP="00FD42AE">
      <w:pPr>
        <w:widowControl w:val="0"/>
        <w:numPr>
          <w:ilvl w:val="0"/>
          <w:numId w:val="8"/>
        </w:numPr>
        <w:tabs>
          <w:tab w:val="left" w:pos="142"/>
        </w:tabs>
        <w:suppressAutoHyphens/>
        <w:ind w:left="426" w:hanging="426"/>
        <w:jc w:val="both"/>
        <w:rPr>
          <w:rFonts w:ascii="Times New Roman" w:hAnsi="Times New Roman" w:cs="Times New Roman"/>
          <w:color w:val="auto"/>
          <w:lang w:val="uk-UA"/>
        </w:rPr>
      </w:pPr>
      <w:r w:rsidRPr="00E84BC9">
        <w:rPr>
          <w:rFonts w:ascii="Times New Roman" w:hAnsi="Times New Roman" w:cs="Times New Roman"/>
          <w:color w:val="auto"/>
          <w:lang w:val="uk-UA"/>
        </w:rPr>
        <w:t>Шкірні та венеричні хвороби: підручник / Л. С. Новосад [та ін.]. - К.: "Медицина", 2007. - 280 с.</w:t>
      </w:r>
    </w:p>
    <w:p w14:paraId="75522AAB" w14:textId="77777777" w:rsidR="009B5591" w:rsidRPr="00E84BC9" w:rsidRDefault="009B5591" w:rsidP="00FD42AE">
      <w:pPr>
        <w:widowControl w:val="0"/>
        <w:numPr>
          <w:ilvl w:val="0"/>
          <w:numId w:val="8"/>
        </w:numPr>
        <w:tabs>
          <w:tab w:val="left" w:pos="142"/>
        </w:tabs>
        <w:suppressAutoHyphens/>
        <w:ind w:left="426" w:hanging="426"/>
        <w:jc w:val="both"/>
        <w:rPr>
          <w:rFonts w:ascii="Times New Roman" w:hAnsi="Times New Roman" w:cs="Times New Roman"/>
          <w:color w:val="auto"/>
          <w:lang w:val="uk-UA"/>
        </w:rPr>
      </w:pPr>
      <w:r w:rsidRPr="00E84BC9">
        <w:rPr>
          <w:rFonts w:ascii="Times New Roman" w:hAnsi="Times New Roman" w:cs="Times New Roman"/>
          <w:color w:val="auto"/>
          <w:lang w:val="uk-UA"/>
        </w:rPr>
        <w:t>Шегедин, М. Б. Медсестринство в дерматовенерології: навч. посіб. / М. Б. Шегедин, Т. О. Нужна. - Тернопіль: ТДМУ "Укрмедкнига", 2011. - 180 с.</w:t>
      </w:r>
    </w:p>
    <w:p w14:paraId="6C3BDA74" w14:textId="6BDEE89D" w:rsidR="009B5591" w:rsidRPr="00E84BC9" w:rsidRDefault="009B5591" w:rsidP="00FD42AE">
      <w:pPr>
        <w:widowControl w:val="0"/>
        <w:numPr>
          <w:ilvl w:val="0"/>
          <w:numId w:val="8"/>
        </w:numPr>
        <w:tabs>
          <w:tab w:val="left" w:pos="142"/>
        </w:tabs>
        <w:suppressAutoHyphens/>
        <w:ind w:left="426" w:hanging="426"/>
        <w:jc w:val="both"/>
        <w:rPr>
          <w:rFonts w:ascii="Times New Roman" w:hAnsi="Times New Roman" w:cs="Times New Roman"/>
          <w:color w:val="auto"/>
          <w:lang w:val="uk-UA"/>
        </w:rPr>
      </w:pPr>
      <w:r w:rsidRPr="00E84BC9">
        <w:rPr>
          <w:rFonts w:ascii="Times New Roman" w:hAnsi="Times New Roman" w:cs="Times New Roman"/>
          <w:color w:val="auto"/>
          <w:lang w:val="uk-UA"/>
        </w:rPr>
        <w:t>Савчак, В. І. Хвороби шкіри. Хвороби, що передаються статевим шляхом: підручник / В. І. Савчак, С. О. Галникіна. - Тернопіль : ТДМУ "Укрмедкнига", 2009. - 508 с.</w:t>
      </w:r>
    </w:p>
    <w:p w14:paraId="16A135B4" w14:textId="515355E9" w:rsidR="00C23F8B" w:rsidRPr="00E84BC9" w:rsidRDefault="00C23F8B" w:rsidP="00E84BC9">
      <w:pPr>
        <w:jc w:val="center"/>
        <w:rPr>
          <w:rFonts w:ascii="Times New Roman" w:hAnsi="Times New Roman" w:cs="Times New Roman"/>
          <w:lang w:val="uk-UA"/>
        </w:rPr>
      </w:pPr>
    </w:p>
    <w:p w14:paraId="689E63FF" w14:textId="38B64395" w:rsidR="00A27335" w:rsidRPr="00E84BC9" w:rsidRDefault="00514FB2" w:rsidP="00E84BC9">
      <w:pPr>
        <w:jc w:val="center"/>
        <w:rPr>
          <w:rFonts w:ascii="Times New Roman" w:hAnsi="Times New Roman" w:cs="Times New Roman"/>
          <w:lang w:val="uk-UA"/>
        </w:rPr>
      </w:pPr>
      <w:r w:rsidRPr="00E84BC9">
        <w:rPr>
          <w:bCs/>
          <w:noProof/>
          <w:lang w:val="uk-UA" w:eastAsia="uk-UA"/>
        </w:rPr>
        <w:drawing>
          <wp:anchor distT="0" distB="0" distL="114300" distR="114300" simplePos="0" relativeHeight="251661312" behindDoc="0" locked="0" layoutInCell="1" allowOverlap="1" wp14:anchorId="6E84BC65" wp14:editId="258F0C52">
            <wp:simplePos x="0" y="0"/>
            <wp:positionH relativeFrom="margin">
              <wp:posOffset>1134110</wp:posOffset>
            </wp:positionH>
            <wp:positionV relativeFrom="margin">
              <wp:posOffset>3181985</wp:posOffset>
            </wp:positionV>
            <wp:extent cx="1085215" cy="469265"/>
            <wp:effectExtent l="0" t="0" r="635"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215" cy="469265"/>
                    </a:xfrm>
                    <a:prstGeom prst="rect">
                      <a:avLst/>
                    </a:prstGeom>
                    <a:noFill/>
                  </pic:spPr>
                </pic:pic>
              </a:graphicData>
            </a:graphic>
          </wp:anchor>
        </w:drawing>
      </w:r>
    </w:p>
    <w:p w14:paraId="574A61FA" w14:textId="3332A37A" w:rsidR="00C23F8B" w:rsidRPr="00E84BC9" w:rsidRDefault="00EF211E" w:rsidP="00E84BC9">
      <w:pPr>
        <w:pStyle w:val="Default"/>
        <w:jc w:val="both"/>
        <w:rPr>
          <w:bCs/>
          <w:lang w:val="uk-UA"/>
        </w:rPr>
      </w:pPr>
      <w:r w:rsidRPr="00E84BC9">
        <w:rPr>
          <w:bCs/>
          <w:lang w:val="uk-UA"/>
        </w:rPr>
        <w:t xml:space="preserve">Викладач </w:t>
      </w:r>
      <w:r w:rsidR="00A27335" w:rsidRPr="00E84BC9">
        <w:rPr>
          <w:bCs/>
          <w:lang w:val="uk-UA"/>
        </w:rPr>
        <w:t xml:space="preserve"> </w:t>
      </w:r>
      <w:r w:rsidR="00514FB2" w:rsidRPr="00E84BC9">
        <w:rPr>
          <w:bCs/>
          <w:lang w:val="uk-UA"/>
        </w:rPr>
        <w:t xml:space="preserve"> </w:t>
      </w:r>
      <w:r w:rsidR="009B5591" w:rsidRPr="00E84BC9">
        <w:rPr>
          <w:bCs/>
          <w:lang w:val="uk-UA"/>
        </w:rPr>
        <w:t xml:space="preserve">Ірина </w:t>
      </w:r>
      <w:r w:rsidRPr="00E84BC9">
        <w:rPr>
          <w:bCs/>
          <w:lang w:val="uk-UA"/>
        </w:rPr>
        <w:t>КРУКОВСЬКА</w:t>
      </w:r>
    </w:p>
    <w:p w14:paraId="5A124DC2" w14:textId="77777777" w:rsidR="003A042F" w:rsidRPr="00E84BC9" w:rsidRDefault="003A042F" w:rsidP="00E84BC9">
      <w:pPr>
        <w:pStyle w:val="Default"/>
        <w:jc w:val="both"/>
        <w:rPr>
          <w:b/>
          <w:bCs/>
          <w:lang w:val="uk-UA"/>
        </w:rPr>
      </w:pPr>
    </w:p>
    <w:p w14:paraId="3DC307CE" w14:textId="77777777" w:rsidR="009B5591" w:rsidRPr="00E84BC9" w:rsidRDefault="009B5591" w:rsidP="00E84BC9">
      <w:pPr>
        <w:pStyle w:val="Default"/>
        <w:jc w:val="both"/>
        <w:rPr>
          <w:b/>
          <w:bCs/>
          <w:lang w:val="uk-UA"/>
        </w:rPr>
      </w:pPr>
    </w:p>
    <w:p w14:paraId="7F22D343" w14:textId="77777777" w:rsidR="00405F69" w:rsidRPr="00E84BC9" w:rsidRDefault="00405F69" w:rsidP="00E84BC9">
      <w:pPr>
        <w:pStyle w:val="Default"/>
        <w:jc w:val="both"/>
        <w:rPr>
          <w:b/>
          <w:bCs/>
          <w:lang w:val="uk-UA"/>
        </w:rPr>
      </w:pPr>
    </w:p>
    <w:sectPr w:rsidR="00405F69" w:rsidRPr="00E84BC9" w:rsidSect="00E84BC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68C"/>
    <w:multiLevelType w:val="hybridMultilevel"/>
    <w:tmpl w:val="7408B202"/>
    <w:lvl w:ilvl="0" w:tplc="1B40EEC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2C341F"/>
    <w:multiLevelType w:val="hybridMultilevel"/>
    <w:tmpl w:val="BFAA8E1E"/>
    <w:lvl w:ilvl="0" w:tplc="FE84AD58">
      <w:start w:val="1"/>
      <w:numFmt w:val="decimal"/>
      <w:lvlText w:val="%1."/>
      <w:lvlJc w:val="left"/>
      <w:pPr>
        <w:ind w:left="5055" w:hanging="360"/>
      </w:pPr>
      <w:rPr>
        <w:rFonts w:hint="default"/>
      </w:rPr>
    </w:lvl>
    <w:lvl w:ilvl="1" w:tplc="04190019" w:tentative="1">
      <w:start w:val="1"/>
      <w:numFmt w:val="lowerLetter"/>
      <w:lvlText w:val="%2."/>
      <w:lvlJc w:val="left"/>
      <w:pPr>
        <w:ind w:left="5775" w:hanging="360"/>
      </w:pPr>
    </w:lvl>
    <w:lvl w:ilvl="2" w:tplc="0419001B" w:tentative="1">
      <w:start w:val="1"/>
      <w:numFmt w:val="lowerRoman"/>
      <w:lvlText w:val="%3."/>
      <w:lvlJc w:val="right"/>
      <w:pPr>
        <w:ind w:left="6495" w:hanging="180"/>
      </w:pPr>
    </w:lvl>
    <w:lvl w:ilvl="3" w:tplc="0419000F" w:tentative="1">
      <w:start w:val="1"/>
      <w:numFmt w:val="decimal"/>
      <w:lvlText w:val="%4."/>
      <w:lvlJc w:val="left"/>
      <w:pPr>
        <w:ind w:left="7215" w:hanging="360"/>
      </w:pPr>
    </w:lvl>
    <w:lvl w:ilvl="4" w:tplc="04190019" w:tentative="1">
      <w:start w:val="1"/>
      <w:numFmt w:val="lowerLetter"/>
      <w:lvlText w:val="%5."/>
      <w:lvlJc w:val="left"/>
      <w:pPr>
        <w:ind w:left="7935" w:hanging="360"/>
      </w:pPr>
    </w:lvl>
    <w:lvl w:ilvl="5" w:tplc="0419001B" w:tentative="1">
      <w:start w:val="1"/>
      <w:numFmt w:val="lowerRoman"/>
      <w:lvlText w:val="%6."/>
      <w:lvlJc w:val="right"/>
      <w:pPr>
        <w:ind w:left="8655" w:hanging="180"/>
      </w:pPr>
    </w:lvl>
    <w:lvl w:ilvl="6" w:tplc="0419000F" w:tentative="1">
      <w:start w:val="1"/>
      <w:numFmt w:val="decimal"/>
      <w:lvlText w:val="%7."/>
      <w:lvlJc w:val="left"/>
      <w:pPr>
        <w:ind w:left="9375" w:hanging="360"/>
      </w:pPr>
    </w:lvl>
    <w:lvl w:ilvl="7" w:tplc="04190019" w:tentative="1">
      <w:start w:val="1"/>
      <w:numFmt w:val="lowerLetter"/>
      <w:lvlText w:val="%8."/>
      <w:lvlJc w:val="left"/>
      <w:pPr>
        <w:ind w:left="10095" w:hanging="360"/>
      </w:pPr>
    </w:lvl>
    <w:lvl w:ilvl="8" w:tplc="0419001B" w:tentative="1">
      <w:start w:val="1"/>
      <w:numFmt w:val="lowerRoman"/>
      <w:lvlText w:val="%9."/>
      <w:lvlJc w:val="right"/>
      <w:pPr>
        <w:ind w:left="10815" w:hanging="180"/>
      </w:pPr>
    </w:lvl>
  </w:abstractNum>
  <w:abstractNum w:abstractNumId="2">
    <w:nsid w:val="3F850FF1"/>
    <w:multiLevelType w:val="hybridMultilevel"/>
    <w:tmpl w:val="7408B202"/>
    <w:lvl w:ilvl="0" w:tplc="1B40EE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C3011"/>
    <w:multiLevelType w:val="hybridMultilevel"/>
    <w:tmpl w:val="5AE6C6CC"/>
    <w:lvl w:ilvl="0" w:tplc="F700609C">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5395B90"/>
    <w:multiLevelType w:val="hybridMultilevel"/>
    <w:tmpl w:val="1D9432C0"/>
    <w:lvl w:ilvl="0" w:tplc="694CF3D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1204D7"/>
    <w:multiLevelType w:val="hybridMultilevel"/>
    <w:tmpl w:val="39B8B0DA"/>
    <w:lvl w:ilvl="0" w:tplc="8F367C1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1E33C5"/>
    <w:multiLevelType w:val="hybridMultilevel"/>
    <w:tmpl w:val="9D764402"/>
    <w:lvl w:ilvl="0" w:tplc="FFCE476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7EA722F8"/>
    <w:multiLevelType w:val="hybridMultilevel"/>
    <w:tmpl w:val="90F6D238"/>
    <w:lvl w:ilvl="0" w:tplc="3502E0A4">
      <w:start w:val="4"/>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A8"/>
    <w:rsid w:val="00030AD2"/>
    <w:rsid w:val="0004011A"/>
    <w:rsid w:val="00051E18"/>
    <w:rsid w:val="00074A0F"/>
    <w:rsid w:val="0007742C"/>
    <w:rsid w:val="00080216"/>
    <w:rsid w:val="000863AD"/>
    <w:rsid w:val="000930E8"/>
    <w:rsid w:val="000D6355"/>
    <w:rsid w:val="00186653"/>
    <w:rsid w:val="001C34F7"/>
    <w:rsid w:val="001F56A1"/>
    <w:rsid w:val="00264D2F"/>
    <w:rsid w:val="00273E34"/>
    <w:rsid w:val="003054E9"/>
    <w:rsid w:val="0033172D"/>
    <w:rsid w:val="00373DB0"/>
    <w:rsid w:val="003A042F"/>
    <w:rsid w:val="003B5CA4"/>
    <w:rsid w:val="003E037A"/>
    <w:rsid w:val="003E52B9"/>
    <w:rsid w:val="00405F69"/>
    <w:rsid w:val="00414D9B"/>
    <w:rsid w:val="004231A1"/>
    <w:rsid w:val="00445985"/>
    <w:rsid w:val="00473B01"/>
    <w:rsid w:val="004B66F8"/>
    <w:rsid w:val="004D5C1E"/>
    <w:rsid w:val="004E4EEB"/>
    <w:rsid w:val="004F41CC"/>
    <w:rsid w:val="005009E0"/>
    <w:rsid w:val="00514FB2"/>
    <w:rsid w:val="0054675A"/>
    <w:rsid w:val="00557E1D"/>
    <w:rsid w:val="005662BD"/>
    <w:rsid w:val="00571302"/>
    <w:rsid w:val="00580F3B"/>
    <w:rsid w:val="00581B0C"/>
    <w:rsid w:val="00585AA8"/>
    <w:rsid w:val="005C4D65"/>
    <w:rsid w:val="005E0188"/>
    <w:rsid w:val="005E605E"/>
    <w:rsid w:val="006029F1"/>
    <w:rsid w:val="00693970"/>
    <w:rsid w:val="006A2ED5"/>
    <w:rsid w:val="006F2088"/>
    <w:rsid w:val="00757429"/>
    <w:rsid w:val="007645B8"/>
    <w:rsid w:val="007658DE"/>
    <w:rsid w:val="00766F06"/>
    <w:rsid w:val="007854DE"/>
    <w:rsid w:val="007A21EE"/>
    <w:rsid w:val="007A283C"/>
    <w:rsid w:val="0086087F"/>
    <w:rsid w:val="00864AAB"/>
    <w:rsid w:val="008803E0"/>
    <w:rsid w:val="00890CDF"/>
    <w:rsid w:val="008B0338"/>
    <w:rsid w:val="008B7D90"/>
    <w:rsid w:val="0090247B"/>
    <w:rsid w:val="00982A8E"/>
    <w:rsid w:val="009B5591"/>
    <w:rsid w:val="009B5919"/>
    <w:rsid w:val="00A135D9"/>
    <w:rsid w:val="00A27335"/>
    <w:rsid w:val="00AA6B98"/>
    <w:rsid w:val="00AB22A8"/>
    <w:rsid w:val="00AC3203"/>
    <w:rsid w:val="00AD773D"/>
    <w:rsid w:val="00AE5A67"/>
    <w:rsid w:val="00BE5988"/>
    <w:rsid w:val="00C23F8B"/>
    <w:rsid w:val="00C2636C"/>
    <w:rsid w:val="00C5725B"/>
    <w:rsid w:val="00CB187B"/>
    <w:rsid w:val="00CF223E"/>
    <w:rsid w:val="00D358B1"/>
    <w:rsid w:val="00D84368"/>
    <w:rsid w:val="00DB2338"/>
    <w:rsid w:val="00E200CD"/>
    <w:rsid w:val="00E261EA"/>
    <w:rsid w:val="00E30D31"/>
    <w:rsid w:val="00E4784B"/>
    <w:rsid w:val="00E6626C"/>
    <w:rsid w:val="00E82AD6"/>
    <w:rsid w:val="00E84963"/>
    <w:rsid w:val="00E84BC9"/>
    <w:rsid w:val="00EB0785"/>
    <w:rsid w:val="00EB6209"/>
    <w:rsid w:val="00EF211E"/>
    <w:rsid w:val="00F06E23"/>
    <w:rsid w:val="00F25D8A"/>
    <w:rsid w:val="00F412E7"/>
    <w:rsid w:val="00F70CE3"/>
    <w:rsid w:val="00FC3499"/>
    <w:rsid w:val="00FD42AE"/>
    <w:rsid w:val="00FE2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A8"/>
    <w:pPr>
      <w:spacing w:after="0" w:line="240" w:lineRule="auto"/>
    </w:pPr>
    <w:rPr>
      <w:rFonts w:ascii="Microsoft Sans Serif" w:eastAsia="Times New Roman" w:hAnsi="Microsoft Sans Serif" w:cs="Microsoft Sans Serif"/>
      <w:color w:val="000000"/>
      <w:sz w:val="24"/>
      <w:szCs w:val="24"/>
      <w:lang w:eastAsia="ru-RU"/>
    </w:rPr>
  </w:style>
  <w:style w:type="paragraph" w:styleId="2">
    <w:name w:val="heading 2"/>
    <w:basedOn w:val="a"/>
    <w:next w:val="a"/>
    <w:link w:val="20"/>
    <w:qFormat/>
    <w:rsid w:val="00585AA8"/>
    <w:pPr>
      <w:keepNext/>
      <w:spacing w:before="240" w:after="60"/>
      <w:outlineLvl w:val="1"/>
    </w:pPr>
    <w:rPr>
      <w:rFonts w:ascii="Arial" w:hAnsi="Arial" w:cs="Arial"/>
      <w:b/>
      <w:bCs/>
      <w:i/>
      <w:iCs/>
      <w:color w:val="auto"/>
      <w:sz w:val="28"/>
      <w:szCs w:val="28"/>
    </w:rPr>
  </w:style>
  <w:style w:type="paragraph" w:styleId="4">
    <w:name w:val="heading 4"/>
    <w:basedOn w:val="a"/>
    <w:next w:val="a"/>
    <w:link w:val="40"/>
    <w:uiPriority w:val="9"/>
    <w:semiHidden/>
    <w:unhideWhenUsed/>
    <w:qFormat/>
    <w:rsid w:val="007645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5AA8"/>
    <w:rPr>
      <w:rFonts w:ascii="Arial" w:eastAsia="Times New Roman" w:hAnsi="Arial" w:cs="Arial"/>
      <w:b/>
      <w:bCs/>
      <w:i/>
      <w:iCs/>
      <w:sz w:val="28"/>
      <w:szCs w:val="28"/>
      <w:lang w:eastAsia="ru-RU"/>
    </w:rPr>
  </w:style>
  <w:style w:type="character" w:customStyle="1" w:styleId="21">
    <w:name w:val="Основной текст (2)_"/>
    <w:link w:val="22"/>
    <w:uiPriority w:val="99"/>
    <w:locked/>
    <w:rsid w:val="00585AA8"/>
    <w:rPr>
      <w:b/>
      <w:bCs/>
      <w:sz w:val="27"/>
      <w:szCs w:val="27"/>
      <w:shd w:val="clear" w:color="auto" w:fill="FFFFFF"/>
    </w:rPr>
  </w:style>
  <w:style w:type="paragraph" w:customStyle="1" w:styleId="22">
    <w:name w:val="Основной текст (2)"/>
    <w:basedOn w:val="a"/>
    <w:link w:val="21"/>
    <w:uiPriority w:val="99"/>
    <w:rsid w:val="00585AA8"/>
    <w:pPr>
      <w:widowControl w:val="0"/>
      <w:shd w:val="clear" w:color="auto" w:fill="FFFFFF"/>
      <w:spacing w:after="60" w:line="240" w:lineRule="atLeast"/>
      <w:ind w:hanging="380"/>
      <w:jc w:val="center"/>
    </w:pPr>
    <w:rPr>
      <w:rFonts w:asciiTheme="minorHAnsi" w:eastAsiaTheme="minorHAnsi" w:hAnsiTheme="minorHAnsi" w:cstheme="minorBidi"/>
      <w:b/>
      <w:bCs/>
      <w:color w:val="auto"/>
      <w:sz w:val="27"/>
      <w:szCs w:val="27"/>
      <w:lang w:eastAsia="en-US"/>
    </w:rPr>
  </w:style>
  <w:style w:type="paragraph" w:customStyle="1" w:styleId="3">
    <w:name w:val="Основной текст3"/>
    <w:basedOn w:val="a"/>
    <w:rsid w:val="00585AA8"/>
    <w:pPr>
      <w:widowControl w:val="0"/>
      <w:shd w:val="clear" w:color="auto" w:fill="FFFFFF"/>
      <w:spacing w:line="322" w:lineRule="exact"/>
      <w:ind w:hanging="520"/>
      <w:jc w:val="both"/>
    </w:pPr>
    <w:rPr>
      <w:rFonts w:ascii="Times New Roman" w:hAnsi="Times New Roman" w:cs="Times New Roman"/>
      <w:color w:val="auto"/>
      <w:sz w:val="25"/>
      <w:szCs w:val="25"/>
      <w:lang w:eastAsia="en-US"/>
    </w:rPr>
  </w:style>
  <w:style w:type="paragraph" w:styleId="a3">
    <w:name w:val="No Spacing"/>
    <w:uiPriority w:val="1"/>
    <w:qFormat/>
    <w:rsid w:val="00585AA8"/>
    <w:pPr>
      <w:widowControl w:val="0"/>
      <w:spacing w:after="0" w:line="240" w:lineRule="auto"/>
    </w:pPr>
    <w:rPr>
      <w:rFonts w:ascii="Courier New" w:eastAsia="Courier New" w:hAnsi="Courier New" w:cs="Courier New"/>
      <w:color w:val="000000"/>
      <w:sz w:val="24"/>
      <w:szCs w:val="24"/>
      <w:lang w:val="uk-UA" w:eastAsia="ru-RU"/>
    </w:rPr>
  </w:style>
  <w:style w:type="paragraph" w:customStyle="1" w:styleId="Default">
    <w:name w:val="Default"/>
    <w:rsid w:val="00585AA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4D5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nhideWhenUsed/>
    <w:rsid w:val="004D5C1E"/>
    <w:pPr>
      <w:spacing w:after="120"/>
    </w:pPr>
    <w:rPr>
      <w:rFonts w:ascii="Times New Roman" w:hAnsi="Times New Roman" w:cs="Times New Roman"/>
      <w:color w:val="auto"/>
      <w:sz w:val="16"/>
      <w:szCs w:val="16"/>
    </w:rPr>
  </w:style>
  <w:style w:type="character" w:customStyle="1" w:styleId="31">
    <w:name w:val="Основной текст 3 Знак"/>
    <w:basedOn w:val="a0"/>
    <w:link w:val="30"/>
    <w:rsid w:val="004D5C1E"/>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C23F8B"/>
    <w:pPr>
      <w:spacing w:after="120"/>
    </w:pPr>
  </w:style>
  <w:style w:type="character" w:customStyle="1" w:styleId="a6">
    <w:name w:val="Основной текст Знак"/>
    <w:basedOn w:val="a0"/>
    <w:link w:val="a5"/>
    <w:uiPriority w:val="99"/>
    <w:semiHidden/>
    <w:rsid w:val="00C23F8B"/>
    <w:rPr>
      <w:rFonts w:ascii="Microsoft Sans Serif" w:eastAsia="Times New Roman" w:hAnsi="Microsoft Sans Serif" w:cs="Microsoft Sans Serif"/>
      <w:color w:val="000000"/>
      <w:sz w:val="24"/>
      <w:szCs w:val="24"/>
      <w:lang w:eastAsia="ru-RU"/>
    </w:rPr>
  </w:style>
  <w:style w:type="character" w:styleId="a7">
    <w:name w:val="Hyperlink"/>
    <w:basedOn w:val="a0"/>
    <w:uiPriority w:val="99"/>
    <w:unhideWhenUsed/>
    <w:rsid w:val="00766F06"/>
    <w:rPr>
      <w:color w:val="0563C1" w:themeColor="hyperlink"/>
      <w:u w:val="single"/>
    </w:rPr>
  </w:style>
  <w:style w:type="character" w:customStyle="1" w:styleId="40">
    <w:name w:val="Заголовок 4 Знак"/>
    <w:basedOn w:val="a0"/>
    <w:link w:val="4"/>
    <w:uiPriority w:val="9"/>
    <w:semiHidden/>
    <w:rsid w:val="007645B8"/>
    <w:rPr>
      <w:rFonts w:asciiTheme="majorHAnsi" w:eastAsiaTheme="majorEastAsia" w:hAnsiTheme="majorHAnsi" w:cstheme="majorBidi"/>
      <w:i/>
      <w:iCs/>
      <w:color w:val="2F5496" w:themeColor="accent1" w:themeShade="BF"/>
      <w:sz w:val="24"/>
      <w:szCs w:val="24"/>
      <w:lang w:eastAsia="ru-RU"/>
    </w:rPr>
  </w:style>
  <w:style w:type="paragraph" w:styleId="a8">
    <w:name w:val="List Paragraph"/>
    <w:basedOn w:val="a"/>
    <w:uiPriority w:val="34"/>
    <w:qFormat/>
    <w:rsid w:val="0007742C"/>
    <w:pPr>
      <w:ind w:left="720"/>
      <w:contextualSpacing/>
    </w:pPr>
  </w:style>
  <w:style w:type="paragraph" w:styleId="a9">
    <w:name w:val="Balloon Text"/>
    <w:basedOn w:val="a"/>
    <w:link w:val="aa"/>
    <w:uiPriority w:val="99"/>
    <w:semiHidden/>
    <w:unhideWhenUsed/>
    <w:rsid w:val="00CF223E"/>
    <w:rPr>
      <w:rFonts w:ascii="Tahoma" w:hAnsi="Tahoma" w:cs="Tahoma"/>
      <w:sz w:val="16"/>
      <w:szCs w:val="16"/>
    </w:rPr>
  </w:style>
  <w:style w:type="character" w:customStyle="1" w:styleId="aa">
    <w:name w:val="Текст выноски Знак"/>
    <w:basedOn w:val="a0"/>
    <w:link w:val="a9"/>
    <w:uiPriority w:val="99"/>
    <w:semiHidden/>
    <w:rsid w:val="00CF223E"/>
    <w:rPr>
      <w:rFonts w:ascii="Tahoma" w:eastAsia="Times New Roman" w:hAnsi="Tahoma" w:cs="Tahoma"/>
      <w:color w:val="000000"/>
      <w:sz w:val="16"/>
      <w:szCs w:val="16"/>
      <w:lang w:eastAsia="ru-RU"/>
    </w:rPr>
  </w:style>
  <w:style w:type="character" w:customStyle="1" w:styleId="ab">
    <w:name w:val="Другое_"/>
    <w:link w:val="ac"/>
    <w:locked/>
    <w:rsid w:val="00CF223E"/>
    <w:rPr>
      <w:rFonts w:ascii="Times New Roman" w:hAnsi="Times New Roman"/>
      <w:color w:val="817980"/>
    </w:rPr>
  </w:style>
  <w:style w:type="paragraph" w:customStyle="1" w:styleId="ac">
    <w:name w:val="Другое"/>
    <w:basedOn w:val="a"/>
    <w:link w:val="ab"/>
    <w:rsid w:val="00CF223E"/>
    <w:pPr>
      <w:widowControl w:val="0"/>
    </w:pPr>
    <w:rPr>
      <w:rFonts w:ascii="Times New Roman" w:eastAsiaTheme="minorHAnsi" w:hAnsi="Times New Roman" w:cstheme="minorBidi"/>
      <w:color w:val="817980"/>
      <w:sz w:val="22"/>
      <w:szCs w:val="22"/>
      <w:lang w:eastAsia="en-US"/>
    </w:rPr>
  </w:style>
  <w:style w:type="table" w:customStyle="1" w:styleId="TableNormal">
    <w:name w:val="Table Normal"/>
    <w:uiPriority w:val="2"/>
    <w:semiHidden/>
    <w:unhideWhenUsed/>
    <w:qFormat/>
    <w:rsid w:val="00581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A8"/>
    <w:pPr>
      <w:spacing w:after="0" w:line="240" w:lineRule="auto"/>
    </w:pPr>
    <w:rPr>
      <w:rFonts w:ascii="Microsoft Sans Serif" w:eastAsia="Times New Roman" w:hAnsi="Microsoft Sans Serif" w:cs="Microsoft Sans Serif"/>
      <w:color w:val="000000"/>
      <w:sz w:val="24"/>
      <w:szCs w:val="24"/>
      <w:lang w:eastAsia="ru-RU"/>
    </w:rPr>
  </w:style>
  <w:style w:type="paragraph" w:styleId="2">
    <w:name w:val="heading 2"/>
    <w:basedOn w:val="a"/>
    <w:next w:val="a"/>
    <w:link w:val="20"/>
    <w:qFormat/>
    <w:rsid w:val="00585AA8"/>
    <w:pPr>
      <w:keepNext/>
      <w:spacing w:before="240" w:after="60"/>
      <w:outlineLvl w:val="1"/>
    </w:pPr>
    <w:rPr>
      <w:rFonts w:ascii="Arial" w:hAnsi="Arial" w:cs="Arial"/>
      <w:b/>
      <w:bCs/>
      <w:i/>
      <w:iCs/>
      <w:color w:val="auto"/>
      <w:sz w:val="28"/>
      <w:szCs w:val="28"/>
    </w:rPr>
  </w:style>
  <w:style w:type="paragraph" w:styleId="4">
    <w:name w:val="heading 4"/>
    <w:basedOn w:val="a"/>
    <w:next w:val="a"/>
    <w:link w:val="40"/>
    <w:uiPriority w:val="9"/>
    <w:semiHidden/>
    <w:unhideWhenUsed/>
    <w:qFormat/>
    <w:rsid w:val="007645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5AA8"/>
    <w:rPr>
      <w:rFonts w:ascii="Arial" w:eastAsia="Times New Roman" w:hAnsi="Arial" w:cs="Arial"/>
      <w:b/>
      <w:bCs/>
      <w:i/>
      <w:iCs/>
      <w:sz w:val="28"/>
      <w:szCs w:val="28"/>
      <w:lang w:eastAsia="ru-RU"/>
    </w:rPr>
  </w:style>
  <w:style w:type="character" w:customStyle="1" w:styleId="21">
    <w:name w:val="Основной текст (2)_"/>
    <w:link w:val="22"/>
    <w:uiPriority w:val="99"/>
    <w:locked/>
    <w:rsid w:val="00585AA8"/>
    <w:rPr>
      <w:b/>
      <w:bCs/>
      <w:sz w:val="27"/>
      <w:szCs w:val="27"/>
      <w:shd w:val="clear" w:color="auto" w:fill="FFFFFF"/>
    </w:rPr>
  </w:style>
  <w:style w:type="paragraph" w:customStyle="1" w:styleId="22">
    <w:name w:val="Основной текст (2)"/>
    <w:basedOn w:val="a"/>
    <w:link w:val="21"/>
    <w:uiPriority w:val="99"/>
    <w:rsid w:val="00585AA8"/>
    <w:pPr>
      <w:widowControl w:val="0"/>
      <w:shd w:val="clear" w:color="auto" w:fill="FFFFFF"/>
      <w:spacing w:after="60" w:line="240" w:lineRule="atLeast"/>
      <w:ind w:hanging="380"/>
      <w:jc w:val="center"/>
    </w:pPr>
    <w:rPr>
      <w:rFonts w:asciiTheme="minorHAnsi" w:eastAsiaTheme="minorHAnsi" w:hAnsiTheme="minorHAnsi" w:cstheme="minorBidi"/>
      <w:b/>
      <w:bCs/>
      <w:color w:val="auto"/>
      <w:sz w:val="27"/>
      <w:szCs w:val="27"/>
      <w:lang w:eastAsia="en-US"/>
    </w:rPr>
  </w:style>
  <w:style w:type="paragraph" w:customStyle="1" w:styleId="3">
    <w:name w:val="Основной текст3"/>
    <w:basedOn w:val="a"/>
    <w:rsid w:val="00585AA8"/>
    <w:pPr>
      <w:widowControl w:val="0"/>
      <w:shd w:val="clear" w:color="auto" w:fill="FFFFFF"/>
      <w:spacing w:line="322" w:lineRule="exact"/>
      <w:ind w:hanging="520"/>
      <w:jc w:val="both"/>
    </w:pPr>
    <w:rPr>
      <w:rFonts w:ascii="Times New Roman" w:hAnsi="Times New Roman" w:cs="Times New Roman"/>
      <w:color w:val="auto"/>
      <w:sz w:val="25"/>
      <w:szCs w:val="25"/>
      <w:lang w:eastAsia="en-US"/>
    </w:rPr>
  </w:style>
  <w:style w:type="paragraph" w:styleId="a3">
    <w:name w:val="No Spacing"/>
    <w:uiPriority w:val="1"/>
    <w:qFormat/>
    <w:rsid w:val="00585AA8"/>
    <w:pPr>
      <w:widowControl w:val="0"/>
      <w:spacing w:after="0" w:line="240" w:lineRule="auto"/>
    </w:pPr>
    <w:rPr>
      <w:rFonts w:ascii="Courier New" w:eastAsia="Courier New" w:hAnsi="Courier New" w:cs="Courier New"/>
      <w:color w:val="000000"/>
      <w:sz w:val="24"/>
      <w:szCs w:val="24"/>
      <w:lang w:val="uk-UA" w:eastAsia="ru-RU"/>
    </w:rPr>
  </w:style>
  <w:style w:type="paragraph" w:customStyle="1" w:styleId="Default">
    <w:name w:val="Default"/>
    <w:rsid w:val="00585AA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4D5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nhideWhenUsed/>
    <w:rsid w:val="004D5C1E"/>
    <w:pPr>
      <w:spacing w:after="120"/>
    </w:pPr>
    <w:rPr>
      <w:rFonts w:ascii="Times New Roman" w:hAnsi="Times New Roman" w:cs="Times New Roman"/>
      <w:color w:val="auto"/>
      <w:sz w:val="16"/>
      <w:szCs w:val="16"/>
    </w:rPr>
  </w:style>
  <w:style w:type="character" w:customStyle="1" w:styleId="31">
    <w:name w:val="Основной текст 3 Знак"/>
    <w:basedOn w:val="a0"/>
    <w:link w:val="30"/>
    <w:rsid w:val="004D5C1E"/>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C23F8B"/>
    <w:pPr>
      <w:spacing w:after="120"/>
    </w:pPr>
  </w:style>
  <w:style w:type="character" w:customStyle="1" w:styleId="a6">
    <w:name w:val="Основной текст Знак"/>
    <w:basedOn w:val="a0"/>
    <w:link w:val="a5"/>
    <w:uiPriority w:val="99"/>
    <w:semiHidden/>
    <w:rsid w:val="00C23F8B"/>
    <w:rPr>
      <w:rFonts w:ascii="Microsoft Sans Serif" w:eastAsia="Times New Roman" w:hAnsi="Microsoft Sans Serif" w:cs="Microsoft Sans Serif"/>
      <w:color w:val="000000"/>
      <w:sz w:val="24"/>
      <w:szCs w:val="24"/>
      <w:lang w:eastAsia="ru-RU"/>
    </w:rPr>
  </w:style>
  <w:style w:type="character" w:styleId="a7">
    <w:name w:val="Hyperlink"/>
    <w:basedOn w:val="a0"/>
    <w:uiPriority w:val="99"/>
    <w:unhideWhenUsed/>
    <w:rsid w:val="00766F06"/>
    <w:rPr>
      <w:color w:val="0563C1" w:themeColor="hyperlink"/>
      <w:u w:val="single"/>
    </w:rPr>
  </w:style>
  <w:style w:type="character" w:customStyle="1" w:styleId="40">
    <w:name w:val="Заголовок 4 Знак"/>
    <w:basedOn w:val="a0"/>
    <w:link w:val="4"/>
    <w:uiPriority w:val="9"/>
    <w:semiHidden/>
    <w:rsid w:val="007645B8"/>
    <w:rPr>
      <w:rFonts w:asciiTheme="majorHAnsi" w:eastAsiaTheme="majorEastAsia" w:hAnsiTheme="majorHAnsi" w:cstheme="majorBidi"/>
      <w:i/>
      <w:iCs/>
      <w:color w:val="2F5496" w:themeColor="accent1" w:themeShade="BF"/>
      <w:sz w:val="24"/>
      <w:szCs w:val="24"/>
      <w:lang w:eastAsia="ru-RU"/>
    </w:rPr>
  </w:style>
  <w:style w:type="paragraph" w:styleId="a8">
    <w:name w:val="List Paragraph"/>
    <w:basedOn w:val="a"/>
    <w:uiPriority w:val="34"/>
    <w:qFormat/>
    <w:rsid w:val="0007742C"/>
    <w:pPr>
      <w:ind w:left="720"/>
      <w:contextualSpacing/>
    </w:pPr>
  </w:style>
  <w:style w:type="paragraph" w:styleId="a9">
    <w:name w:val="Balloon Text"/>
    <w:basedOn w:val="a"/>
    <w:link w:val="aa"/>
    <w:uiPriority w:val="99"/>
    <w:semiHidden/>
    <w:unhideWhenUsed/>
    <w:rsid w:val="00CF223E"/>
    <w:rPr>
      <w:rFonts w:ascii="Tahoma" w:hAnsi="Tahoma" w:cs="Tahoma"/>
      <w:sz w:val="16"/>
      <w:szCs w:val="16"/>
    </w:rPr>
  </w:style>
  <w:style w:type="character" w:customStyle="1" w:styleId="aa">
    <w:name w:val="Текст выноски Знак"/>
    <w:basedOn w:val="a0"/>
    <w:link w:val="a9"/>
    <w:uiPriority w:val="99"/>
    <w:semiHidden/>
    <w:rsid w:val="00CF223E"/>
    <w:rPr>
      <w:rFonts w:ascii="Tahoma" w:eastAsia="Times New Roman" w:hAnsi="Tahoma" w:cs="Tahoma"/>
      <w:color w:val="000000"/>
      <w:sz w:val="16"/>
      <w:szCs w:val="16"/>
      <w:lang w:eastAsia="ru-RU"/>
    </w:rPr>
  </w:style>
  <w:style w:type="character" w:customStyle="1" w:styleId="ab">
    <w:name w:val="Другое_"/>
    <w:link w:val="ac"/>
    <w:locked/>
    <w:rsid w:val="00CF223E"/>
    <w:rPr>
      <w:rFonts w:ascii="Times New Roman" w:hAnsi="Times New Roman"/>
      <w:color w:val="817980"/>
    </w:rPr>
  </w:style>
  <w:style w:type="paragraph" w:customStyle="1" w:styleId="ac">
    <w:name w:val="Другое"/>
    <w:basedOn w:val="a"/>
    <w:link w:val="ab"/>
    <w:rsid w:val="00CF223E"/>
    <w:pPr>
      <w:widowControl w:val="0"/>
    </w:pPr>
    <w:rPr>
      <w:rFonts w:ascii="Times New Roman" w:eastAsiaTheme="minorHAnsi" w:hAnsi="Times New Roman" w:cstheme="minorBidi"/>
      <w:color w:val="817980"/>
      <w:sz w:val="22"/>
      <w:szCs w:val="22"/>
      <w:lang w:eastAsia="en-US"/>
    </w:rPr>
  </w:style>
  <w:style w:type="table" w:customStyle="1" w:styleId="TableNormal">
    <w:name w:val="Table Normal"/>
    <w:uiPriority w:val="2"/>
    <w:semiHidden/>
    <w:unhideWhenUsed/>
    <w:qFormat/>
    <w:rsid w:val="00581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zhim.org.ua/images/info/antikoruption.pdf" TargetMode="External"/><Relationship Id="rId18" Type="http://schemas.openxmlformats.org/officeDocument/2006/relationships/hyperlink" Target="http://www.zhim.org.ua/images/info/pol_seks_doma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him.org.ua/centr_ekspert_yakosti_osv.php" TargetMode="External"/><Relationship Id="rId17" Type="http://schemas.openxmlformats.org/officeDocument/2006/relationships/hyperlink" Target="https://www.zhim.org.ua/images/info/polozh_buling.pdf" TargetMode="External"/><Relationship Id="rId2" Type="http://schemas.openxmlformats.org/officeDocument/2006/relationships/numbering" Target="numbering.xml"/><Relationship Id="rId16" Type="http://schemas.openxmlformats.org/officeDocument/2006/relationships/hyperlink" Target="https://docs.google.com/forms/d/1MNw9ErhWXUr1q94IWOpo2mGlhfVlPJ4RJ1RDc5JGjoM/viewform?edit_requested=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him.org.ua/images/info/pol_apel_rezult.pdf" TargetMode="External"/><Relationship Id="rId5" Type="http://schemas.openxmlformats.org/officeDocument/2006/relationships/settings" Target="settings.xml"/><Relationship Id="rId15" Type="http://schemas.openxmlformats.org/officeDocument/2006/relationships/hyperlink" Target="http://www.zhim.org.ua/images/info/plan_zahodiv_korupciya.pdf" TargetMode="External"/><Relationship Id="rId10" Type="http://schemas.openxmlformats.org/officeDocument/2006/relationships/hyperlink" Target="mailto:Ira.krukovska@icloud.co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zhim.org.ua/kaf_p_s_g.php" TargetMode="External"/><Relationship Id="rId14" Type="http://schemas.openxmlformats.org/officeDocument/2006/relationships/hyperlink" Target="http://www.zhim.org.ua/images/info/pol_komisiya_korup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7B03-D80E-4D1E-923C-1D7FF190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13612</Words>
  <Characters>7759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Гончарук</cp:lastModifiedBy>
  <cp:revision>8</cp:revision>
  <cp:lastPrinted>2024-02-02T11:31:00Z</cp:lastPrinted>
  <dcterms:created xsi:type="dcterms:W3CDTF">2024-02-02T11:32:00Z</dcterms:created>
  <dcterms:modified xsi:type="dcterms:W3CDTF">2024-02-14T18:29:00Z</dcterms:modified>
</cp:coreProperties>
</file>